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30F4" w:rsidRPr="00511C17" w:rsidRDefault="009E30F4" w:rsidP="009E30F4">
      <w:pPr>
        <w:keepNext/>
        <w:contextualSpacing/>
        <w:jc w:val="center"/>
        <w:outlineLvl w:val="2"/>
        <w:rPr>
          <w:rFonts w:eastAsia="Times New Roman"/>
          <w:b/>
          <w:bCs/>
          <w:sz w:val="28"/>
          <w:szCs w:val="28"/>
        </w:rPr>
      </w:pPr>
      <w:r w:rsidRPr="00511C17">
        <w:rPr>
          <w:rFonts w:eastAsia="Times New Roman"/>
          <w:b/>
          <w:noProof/>
          <w:sz w:val="28"/>
          <w:szCs w:val="28"/>
        </w:rPr>
        <w:drawing>
          <wp:inline distT="0" distB="0" distL="0" distR="0" wp14:anchorId="7A291099" wp14:editId="146EA570">
            <wp:extent cx="676275" cy="752475"/>
            <wp:effectExtent l="19050" t="0" r="9525" b="0"/>
            <wp:docPr id="1" name="Рисунок 1" descr="Описание: Описание: гер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герб 2"/>
                    <pic:cNvPicPr>
                      <a:picLocks noChangeAspect="1" noChangeArrowheads="1"/>
                    </pic:cNvPicPr>
                  </pic:nvPicPr>
                  <pic:blipFill>
                    <a:blip r:embed="rId7" cstate="print"/>
                    <a:srcRect/>
                    <a:stretch>
                      <a:fillRect/>
                    </a:stretch>
                  </pic:blipFill>
                  <pic:spPr bwMode="auto">
                    <a:xfrm>
                      <a:off x="0" y="0"/>
                      <a:ext cx="676275" cy="752475"/>
                    </a:xfrm>
                    <a:prstGeom prst="rect">
                      <a:avLst/>
                    </a:prstGeom>
                    <a:noFill/>
                    <a:ln w="9525">
                      <a:noFill/>
                      <a:miter lim="800000"/>
                      <a:headEnd/>
                      <a:tailEnd/>
                    </a:ln>
                  </pic:spPr>
                </pic:pic>
              </a:graphicData>
            </a:graphic>
          </wp:inline>
        </w:drawing>
      </w:r>
    </w:p>
    <w:p w:rsidR="009E30F4" w:rsidRPr="00511C17" w:rsidRDefault="009E30F4" w:rsidP="009E30F4">
      <w:pPr>
        <w:tabs>
          <w:tab w:val="left" w:pos="9918"/>
        </w:tabs>
        <w:ind w:firstLine="709"/>
        <w:contextualSpacing/>
        <w:jc w:val="center"/>
        <w:rPr>
          <w:b/>
          <w:sz w:val="28"/>
          <w:szCs w:val="28"/>
        </w:rPr>
      </w:pPr>
      <w:r w:rsidRPr="00511C17">
        <w:rPr>
          <w:b/>
          <w:sz w:val="28"/>
          <w:szCs w:val="28"/>
        </w:rPr>
        <w:t>СОВЕТ ДЕПУТАТОВ ЧЕРЕПАНОВСКОГО РАЙОНА</w:t>
      </w:r>
    </w:p>
    <w:p w:rsidR="009E30F4" w:rsidRPr="00511C17" w:rsidRDefault="009E30F4" w:rsidP="009E30F4">
      <w:pPr>
        <w:tabs>
          <w:tab w:val="left" w:pos="9918"/>
        </w:tabs>
        <w:ind w:firstLine="709"/>
        <w:contextualSpacing/>
        <w:jc w:val="center"/>
        <w:rPr>
          <w:b/>
          <w:sz w:val="28"/>
          <w:szCs w:val="28"/>
        </w:rPr>
      </w:pPr>
      <w:r w:rsidRPr="00511C17">
        <w:rPr>
          <w:b/>
          <w:sz w:val="28"/>
          <w:szCs w:val="28"/>
        </w:rPr>
        <w:t>НОВОСИБИРСКОЙ ОБЛАСТИ</w:t>
      </w:r>
    </w:p>
    <w:p w:rsidR="009E30F4" w:rsidRPr="00511C17" w:rsidRDefault="00C97C7A" w:rsidP="009E30F4">
      <w:pPr>
        <w:ind w:firstLine="709"/>
        <w:contextualSpacing/>
        <w:jc w:val="center"/>
        <w:rPr>
          <w:b/>
          <w:sz w:val="28"/>
          <w:szCs w:val="28"/>
        </w:rPr>
      </w:pPr>
      <w:r>
        <w:rPr>
          <w:b/>
          <w:sz w:val="28"/>
          <w:szCs w:val="28"/>
        </w:rPr>
        <w:t>(</w:t>
      </w:r>
      <w:r w:rsidR="00647B8A">
        <w:rPr>
          <w:b/>
          <w:sz w:val="28"/>
          <w:szCs w:val="28"/>
        </w:rPr>
        <w:t xml:space="preserve">четвертого </w:t>
      </w:r>
      <w:r w:rsidR="009E30F4" w:rsidRPr="00511C17">
        <w:rPr>
          <w:b/>
          <w:sz w:val="28"/>
          <w:szCs w:val="28"/>
        </w:rPr>
        <w:t>созыва)</w:t>
      </w:r>
    </w:p>
    <w:p w:rsidR="009E30F4" w:rsidRPr="00511C17" w:rsidRDefault="009E30F4" w:rsidP="009E30F4">
      <w:pPr>
        <w:tabs>
          <w:tab w:val="left" w:pos="4170"/>
        </w:tabs>
        <w:ind w:firstLine="709"/>
        <w:contextualSpacing/>
        <w:jc w:val="center"/>
        <w:rPr>
          <w:sz w:val="28"/>
          <w:szCs w:val="28"/>
        </w:rPr>
      </w:pPr>
    </w:p>
    <w:p w:rsidR="009E30F4" w:rsidRPr="00511C17" w:rsidRDefault="009E30F4" w:rsidP="009E30F4">
      <w:pPr>
        <w:ind w:firstLine="709"/>
        <w:contextualSpacing/>
        <w:jc w:val="center"/>
        <w:rPr>
          <w:b/>
          <w:sz w:val="28"/>
          <w:szCs w:val="28"/>
        </w:rPr>
      </w:pPr>
      <w:r w:rsidRPr="00511C17">
        <w:rPr>
          <w:b/>
          <w:sz w:val="28"/>
          <w:szCs w:val="28"/>
        </w:rPr>
        <w:t>Р Е Ш Е Н И Е</w:t>
      </w:r>
    </w:p>
    <w:p w:rsidR="009E30F4" w:rsidRPr="00511C17" w:rsidRDefault="00647B8A" w:rsidP="009E30F4">
      <w:pPr>
        <w:ind w:firstLine="709"/>
        <w:contextualSpacing/>
        <w:jc w:val="center"/>
        <w:rPr>
          <w:b/>
          <w:sz w:val="28"/>
          <w:szCs w:val="28"/>
        </w:rPr>
      </w:pPr>
      <w:r>
        <w:rPr>
          <w:b/>
          <w:sz w:val="28"/>
          <w:szCs w:val="28"/>
        </w:rPr>
        <w:t>(6-</w:t>
      </w:r>
      <w:r w:rsidR="009E30F4" w:rsidRPr="00511C17">
        <w:rPr>
          <w:b/>
          <w:sz w:val="28"/>
          <w:szCs w:val="28"/>
        </w:rPr>
        <w:t>я сессия)</w:t>
      </w:r>
    </w:p>
    <w:p w:rsidR="009E30F4" w:rsidRPr="00511C17" w:rsidRDefault="009E30F4" w:rsidP="009E30F4">
      <w:pPr>
        <w:tabs>
          <w:tab w:val="left" w:pos="8370"/>
        </w:tabs>
        <w:ind w:firstLine="709"/>
        <w:contextualSpacing/>
        <w:jc w:val="center"/>
        <w:rPr>
          <w:sz w:val="28"/>
          <w:szCs w:val="28"/>
        </w:rPr>
      </w:pPr>
    </w:p>
    <w:p w:rsidR="009E30F4" w:rsidRPr="00511C17" w:rsidRDefault="00924741" w:rsidP="00924741">
      <w:pPr>
        <w:tabs>
          <w:tab w:val="left" w:pos="8370"/>
        </w:tabs>
        <w:contextualSpacing/>
        <w:rPr>
          <w:sz w:val="28"/>
          <w:szCs w:val="28"/>
        </w:rPr>
      </w:pPr>
      <w:r>
        <w:rPr>
          <w:sz w:val="28"/>
          <w:szCs w:val="28"/>
        </w:rPr>
        <w:t xml:space="preserve">11.03.2021                                              г.Черепаново                                            </w:t>
      </w:r>
      <w:r w:rsidR="002820EB">
        <w:rPr>
          <w:sz w:val="28"/>
          <w:szCs w:val="28"/>
        </w:rPr>
        <w:t xml:space="preserve">    </w:t>
      </w:r>
      <w:r>
        <w:rPr>
          <w:sz w:val="28"/>
          <w:szCs w:val="28"/>
        </w:rPr>
        <w:t>№2</w:t>
      </w:r>
    </w:p>
    <w:p w:rsidR="009E30F4" w:rsidRPr="00511C17" w:rsidRDefault="009E30F4" w:rsidP="009E30F4">
      <w:pPr>
        <w:tabs>
          <w:tab w:val="left" w:pos="1320"/>
        </w:tabs>
        <w:ind w:firstLine="709"/>
        <w:contextualSpacing/>
        <w:jc w:val="center"/>
        <w:rPr>
          <w:sz w:val="28"/>
          <w:szCs w:val="28"/>
        </w:rPr>
      </w:pPr>
    </w:p>
    <w:p w:rsidR="009E30F4" w:rsidRDefault="009E30F4" w:rsidP="009E30F4">
      <w:pPr>
        <w:tabs>
          <w:tab w:val="left" w:pos="1320"/>
        </w:tabs>
        <w:ind w:firstLine="709"/>
        <w:contextualSpacing/>
        <w:jc w:val="center"/>
        <w:rPr>
          <w:sz w:val="28"/>
          <w:szCs w:val="28"/>
        </w:rPr>
      </w:pPr>
      <w:r w:rsidRPr="00511C17">
        <w:rPr>
          <w:sz w:val="28"/>
          <w:szCs w:val="28"/>
        </w:rPr>
        <w:t>О внесении изменений в Устав Черепановского района Новосибирской области, принятии проекта муниципального правового акта «О внесении изменений в Устав Черепановского района Новосибирской области».</w:t>
      </w:r>
    </w:p>
    <w:p w:rsidR="002820EB" w:rsidRDefault="002820EB" w:rsidP="009E30F4">
      <w:pPr>
        <w:tabs>
          <w:tab w:val="left" w:pos="1320"/>
        </w:tabs>
        <w:ind w:firstLine="709"/>
        <w:contextualSpacing/>
        <w:jc w:val="center"/>
        <w:rPr>
          <w:sz w:val="28"/>
          <w:szCs w:val="28"/>
        </w:rPr>
      </w:pPr>
    </w:p>
    <w:p w:rsidR="009E30F4" w:rsidRPr="00511C17" w:rsidRDefault="009E30F4" w:rsidP="009E30F4">
      <w:pPr>
        <w:tabs>
          <w:tab w:val="left" w:pos="1320"/>
        </w:tabs>
        <w:ind w:firstLine="709"/>
        <w:contextualSpacing/>
        <w:jc w:val="center"/>
        <w:rPr>
          <w:sz w:val="28"/>
          <w:szCs w:val="28"/>
        </w:rPr>
      </w:pPr>
    </w:p>
    <w:p w:rsidR="009E30F4" w:rsidRPr="00511C17" w:rsidRDefault="009E30F4" w:rsidP="009E30F4">
      <w:pPr>
        <w:autoSpaceDE w:val="0"/>
        <w:autoSpaceDN w:val="0"/>
        <w:adjustRightInd w:val="0"/>
        <w:ind w:firstLine="851"/>
        <w:jc w:val="both"/>
        <w:rPr>
          <w:sz w:val="28"/>
          <w:szCs w:val="28"/>
        </w:rPr>
      </w:pPr>
      <w:r w:rsidRPr="00511C17">
        <w:rPr>
          <w:sz w:val="28"/>
          <w:szCs w:val="28"/>
        </w:rPr>
        <w:t>В соответствии с Федеральным законом от 06.10.2003 №131-ФЗ «Об общих принципах организации местного самоуправления в Российской</w:t>
      </w:r>
      <w:r w:rsidRPr="00511C17">
        <w:rPr>
          <w:b/>
          <w:sz w:val="28"/>
          <w:szCs w:val="28"/>
        </w:rPr>
        <w:t xml:space="preserve"> </w:t>
      </w:r>
      <w:r w:rsidR="0079254C">
        <w:rPr>
          <w:sz w:val="28"/>
          <w:szCs w:val="28"/>
        </w:rPr>
        <w:t xml:space="preserve">Федерации» </w:t>
      </w:r>
      <w:r w:rsidRPr="00511C17">
        <w:rPr>
          <w:rFonts w:eastAsiaTheme="minorHAnsi"/>
          <w:sz w:val="28"/>
          <w:szCs w:val="28"/>
          <w:lang w:eastAsia="en-US"/>
        </w:rPr>
        <w:t>и</w:t>
      </w:r>
      <w:r w:rsidRPr="00511C17">
        <w:rPr>
          <w:sz w:val="28"/>
          <w:szCs w:val="28"/>
        </w:rPr>
        <w:t xml:space="preserve"> в целях приведения Устава Черепановского района Новосибирской области в соответствие с действующим законодательством, Совет депутатов Черепановского района Новосибирской области РЕШИЛ:</w:t>
      </w:r>
    </w:p>
    <w:p w:rsidR="009E30F4" w:rsidRPr="00511C17" w:rsidRDefault="009E30F4" w:rsidP="009E30F4">
      <w:pPr>
        <w:autoSpaceDE w:val="0"/>
        <w:autoSpaceDN w:val="0"/>
        <w:adjustRightInd w:val="0"/>
        <w:ind w:firstLine="709"/>
        <w:contextualSpacing/>
        <w:jc w:val="both"/>
        <w:rPr>
          <w:sz w:val="28"/>
          <w:szCs w:val="28"/>
        </w:rPr>
      </w:pPr>
      <w:r w:rsidRPr="00511C17">
        <w:rPr>
          <w:sz w:val="28"/>
          <w:szCs w:val="28"/>
        </w:rPr>
        <w:t xml:space="preserve"> 1. Принять проект муниципального правового акта «О внесении изменений в Устав Черепановского района Новосибирской области» согласно приложению.</w:t>
      </w:r>
    </w:p>
    <w:p w:rsidR="00592506" w:rsidRDefault="009E30F4" w:rsidP="009E30F4">
      <w:pPr>
        <w:ind w:hanging="540"/>
        <w:jc w:val="both"/>
        <w:rPr>
          <w:sz w:val="28"/>
          <w:szCs w:val="28"/>
        </w:rPr>
      </w:pPr>
      <w:r w:rsidRPr="00511C17">
        <w:rPr>
          <w:sz w:val="28"/>
          <w:szCs w:val="28"/>
        </w:rPr>
        <w:t xml:space="preserve">                 </w:t>
      </w:r>
      <w:r w:rsidR="002820EB">
        <w:rPr>
          <w:sz w:val="28"/>
          <w:szCs w:val="28"/>
        </w:rPr>
        <w:t xml:space="preserve"> </w:t>
      </w:r>
      <w:r w:rsidRPr="00511C17">
        <w:rPr>
          <w:sz w:val="28"/>
          <w:szCs w:val="28"/>
        </w:rPr>
        <w:t xml:space="preserve"> 2. Обсудить предложенный проект муниципального правого акта на публичных слушаниях. Назначить публичные слушания по проекту муниципального правого акта «О внесении изменений</w:t>
      </w:r>
      <w:r w:rsidR="00A73ED4" w:rsidRPr="00511C17">
        <w:rPr>
          <w:sz w:val="28"/>
          <w:szCs w:val="28"/>
        </w:rPr>
        <w:t xml:space="preserve"> в Устав Черепановского района </w:t>
      </w:r>
      <w:r w:rsidRPr="00511C17">
        <w:rPr>
          <w:sz w:val="28"/>
          <w:szCs w:val="28"/>
        </w:rPr>
        <w:t xml:space="preserve">Новосибирской области» </w:t>
      </w:r>
      <w:r w:rsidRPr="009E59AA">
        <w:rPr>
          <w:sz w:val="28"/>
          <w:szCs w:val="28"/>
        </w:rPr>
        <w:t xml:space="preserve">на </w:t>
      </w:r>
      <w:r w:rsidR="009E59AA">
        <w:rPr>
          <w:sz w:val="28"/>
          <w:szCs w:val="28"/>
        </w:rPr>
        <w:t>25 марта</w:t>
      </w:r>
      <w:r w:rsidRPr="009E59AA">
        <w:rPr>
          <w:sz w:val="28"/>
          <w:szCs w:val="28"/>
        </w:rPr>
        <w:t xml:space="preserve"> 2021 года в 11-00 часов.  </w:t>
      </w:r>
    </w:p>
    <w:p w:rsidR="009E30F4" w:rsidRPr="00511C17" w:rsidRDefault="009E30F4" w:rsidP="009E30F4">
      <w:pPr>
        <w:ind w:hanging="540"/>
        <w:jc w:val="both"/>
        <w:rPr>
          <w:sz w:val="28"/>
          <w:szCs w:val="28"/>
        </w:rPr>
      </w:pPr>
      <w:r w:rsidRPr="00511C17">
        <w:rPr>
          <w:sz w:val="28"/>
          <w:szCs w:val="28"/>
        </w:rPr>
        <w:t xml:space="preserve">        </w:t>
      </w:r>
      <w:r w:rsidRPr="00511C17">
        <w:rPr>
          <w:sz w:val="28"/>
          <w:szCs w:val="28"/>
        </w:rPr>
        <w:tab/>
        <w:t>3.</w:t>
      </w:r>
      <w:r w:rsidR="002820EB">
        <w:rPr>
          <w:sz w:val="28"/>
          <w:szCs w:val="28"/>
        </w:rPr>
        <w:t xml:space="preserve"> </w:t>
      </w:r>
      <w:r w:rsidRPr="00511C17">
        <w:rPr>
          <w:sz w:val="28"/>
          <w:szCs w:val="28"/>
        </w:rPr>
        <w:t>Направить решение Совета депутатов Черепановского района Новосибирской области для подписания и опубликования.</w:t>
      </w:r>
    </w:p>
    <w:p w:rsidR="009E30F4" w:rsidRPr="00511C17" w:rsidRDefault="009E30F4" w:rsidP="009E30F4">
      <w:pPr>
        <w:ind w:hanging="540"/>
        <w:jc w:val="both"/>
        <w:rPr>
          <w:sz w:val="28"/>
          <w:szCs w:val="28"/>
        </w:rPr>
      </w:pPr>
      <w:r w:rsidRPr="00511C17">
        <w:rPr>
          <w:sz w:val="28"/>
          <w:szCs w:val="28"/>
        </w:rPr>
        <w:t xml:space="preserve">         </w:t>
      </w:r>
      <w:r w:rsidRPr="00511C17">
        <w:rPr>
          <w:sz w:val="28"/>
          <w:szCs w:val="28"/>
        </w:rPr>
        <w:tab/>
        <w:t>4.</w:t>
      </w:r>
      <w:r w:rsidR="0079254C">
        <w:rPr>
          <w:sz w:val="28"/>
          <w:szCs w:val="28"/>
        </w:rPr>
        <w:t xml:space="preserve"> </w:t>
      </w:r>
      <w:r w:rsidRPr="00511C17">
        <w:rPr>
          <w:sz w:val="28"/>
          <w:szCs w:val="28"/>
        </w:rPr>
        <w:t>Настоящее решение вступает в силу после официального опубликования в «Бюллетене органов местного самоуправления Черепановского района».</w:t>
      </w:r>
    </w:p>
    <w:p w:rsidR="007149C3" w:rsidRDefault="007149C3" w:rsidP="009E30F4">
      <w:pPr>
        <w:tabs>
          <w:tab w:val="left" w:pos="1140"/>
        </w:tabs>
        <w:ind w:firstLine="709"/>
        <w:contextualSpacing/>
        <w:jc w:val="both"/>
        <w:rPr>
          <w:sz w:val="28"/>
          <w:szCs w:val="28"/>
        </w:rPr>
      </w:pPr>
    </w:p>
    <w:p w:rsidR="002820EB" w:rsidRDefault="002820EB" w:rsidP="009E30F4">
      <w:pPr>
        <w:tabs>
          <w:tab w:val="left" w:pos="1140"/>
        </w:tabs>
        <w:ind w:firstLine="709"/>
        <w:contextualSpacing/>
        <w:jc w:val="both"/>
        <w:rPr>
          <w:sz w:val="28"/>
          <w:szCs w:val="28"/>
        </w:rPr>
      </w:pPr>
    </w:p>
    <w:p w:rsidR="009E30F4" w:rsidRPr="00511C17" w:rsidRDefault="009E30F4" w:rsidP="009E30F4">
      <w:pPr>
        <w:tabs>
          <w:tab w:val="left" w:pos="1140"/>
        </w:tabs>
        <w:ind w:firstLine="709"/>
        <w:contextualSpacing/>
        <w:jc w:val="both"/>
        <w:rPr>
          <w:sz w:val="28"/>
          <w:szCs w:val="28"/>
        </w:rPr>
      </w:pPr>
      <w:r w:rsidRPr="00511C17">
        <w:rPr>
          <w:sz w:val="28"/>
          <w:szCs w:val="28"/>
        </w:rPr>
        <w:t xml:space="preserve"> </w:t>
      </w:r>
    </w:p>
    <w:tbl>
      <w:tblPr>
        <w:tblW w:w="0" w:type="auto"/>
        <w:tblLook w:val="04A0" w:firstRow="1" w:lastRow="0" w:firstColumn="1" w:lastColumn="0" w:noHBand="0" w:noVBand="1"/>
      </w:tblPr>
      <w:tblGrid>
        <w:gridCol w:w="5103"/>
        <w:gridCol w:w="4678"/>
      </w:tblGrid>
      <w:tr w:rsidR="009E30F4" w:rsidRPr="00511C17" w:rsidTr="0079254C">
        <w:tc>
          <w:tcPr>
            <w:tcW w:w="5103" w:type="dxa"/>
            <w:shd w:val="clear" w:color="auto" w:fill="auto"/>
          </w:tcPr>
          <w:p w:rsidR="009E30F4" w:rsidRPr="00511C17" w:rsidRDefault="009E30F4" w:rsidP="00966621">
            <w:pPr>
              <w:rPr>
                <w:sz w:val="28"/>
                <w:szCs w:val="28"/>
              </w:rPr>
            </w:pPr>
            <w:r w:rsidRPr="00511C17">
              <w:rPr>
                <w:sz w:val="28"/>
                <w:szCs w:val="28"/>
              </w:rPr>
              <w:t>Глава Черепановского района</w:t>
            </w:r>
          </w:p>
          <w:p w:rsidR="009E30F4" w:rsidRPr="00511C17" w:rsidRDefault="009E30F4" w:rsidP="00966621">
            <w:pPr>
              <w:rPr>
                <w:sz w:val="28"/>
                <w:szCs w:val="28"/>
              </w:rPr>
            </w:pPr>
            <w:r w:rsidRPr="00511C17">
              <w:rPr>
                <w:sz w:val="28"/>
                <w:szCs w:val="28"/>
              </w:rPr>
              <w:t>Новосибирской области</w:t>
            </w:r>
          </w:p>
          <w:p w:rsidR="009E30F4" w:rsidRPr="00511C17" w:rsidRDefault="009E30F4" w:rsidP="00966621">
            <w:pPr>
              <w:rPr>
                <w:sz w:val="28"/>
                <w:szCs w:val="28"/>
              </w:rPr>
            </w:pPr>
            <w:r w:rsidRPr="00511C17">
              <w:rPr>
                <w:sz w:val="28"/>
                <w:szCs w:val="28"/>
              </w:rPr>
              <w:t xml:space="preserve">                                       </w:t>
            </w:r>
          </w:p>
          <w:p w:rsidR="009E30F4" w:rsidRPr="00511C17" w:rsidRDefault="0079254C" w:rsidP="0079254C">
            <w:pPr>
              <w:rPr>
                <w:sz w:val="28"/>
                <w:szCs w:val="28"/>
              </w:rPr>
            </w:pPr>
            <w:r>
              <w:rPr>
                <w:sz w:val="28"/>
                <w:szCs w:val="28"/>
              </w:rPr>
              <w:t xml:space="preserve">                                   </w:t>
            </w:r>
            <w:r w:rsidR="009E30F4" w:rsidRPr="00511C17">
              <w:rPr>
                <w:sz w:val="28"/>
                <w:szCs w:val="28"/>
              </w:rPr>
              <w:t>С.Н. Овсянников</w:t>
            </w:r>
          </w:p>
        </w:tc>
        <w:tc>
          <w:tcPr>
            <w:tcW w:w="4678" w:type="dxa"/>
            <w:shd w:val="clear" w:color="auto" w:fill="auto"/>
          </w:tcPr>
          <w:p w:rsidR="009E30F4" w:rsidRPr="00511C17" w:rsidRDefault="009E30F4" w:rsidP="00966621">
            <w:pPr>
              <w:rPr>
                <w:sz w:val="28"/>
                <w:szCs w:val="28"/>
              </w:rPr>
            </w:pPr>
            <w:r w:rsidRPr="00511C17">
              <w:rPr>
                <w:sz w:val="28"/>
                <w:szCs w:val="28"/>
              </w:rPr>
              <w:t>Председатель Совета депутатов Черепановского района</w:t>
            </w:r>
          </w:p>
          <w:p w:rsidR="009E30F4" w:rsidRPr="00511C17" w:rsidRDefault="009E30F4" w:rsidP="00966621">
            <w:pPr>
              <w:rPr>
                <w:sz w:val="28"/>
                <w:szCs w:val="28"/>
              </w:rPr>
            </w:pPr>
            <w:r w:rsidRPr="00511C17">
              <w:rPr>
                <w:sz w:val="28"/>
                <w:szCs w:val="28"/>
              </w:rPr>
              <w:t>Новосибирской области</w:t>
            </w:r>
          </w:p>
          <w:p w:rsidR="009E30F4" w:rsidRPr="00511C17" w:rsidRDefault="009E30F4" w:rsidP="00966621">
            <w:pPr>
              <w:tabs>
                <w:tab w:val="left" w:pos="1755"/>
              </w:tabs>
              <w:rPr>
                <w:sz w:val="28"/>
                <w:szCs w:val="28"/>
              </w:rPr>
            </w:pPr>
            <w:r w:rsidRPr="00511C17">
              <w:rPr>
                <w:sz w:val="28"/>
                <w:szCs w:val="28"/>
              </w:rPr>
              <w:tab/>
              <w:t xml:space="preserve">  </w:t>
            </w:r>
            <w:r w:rsidR="0079254C">
              <w:rPr>
                <w:sz w:val="28"/>
                <w:szCs w:val="28"/>
              </w:rPr>
              <w:t xml:space="preserve">          </w:t>
            </w:r>
            <w:r w:rsidRPr="00511C17">
              <w:rPr>
                <w:sz w:val="28"/>
                <w:szCs w:val="28"/>
              </w:rPr>
              <w:t xml:space="preserve">  В. М. Капич</w:t>
            </w:r>
          </w:p>
        </w:tc>
      </w:tr>
    </w:tbl>
    <w:p w:rsidR="009E30F4" w:rsidRPr="00511C17" w:rsidRDefault="009E30F4" w:rsidP="009E30F4">
      <w:pPr>
        <w:ind w:firstLine="709"/>
        <w:contextualSpacing/>
        <w:jc w:val="right"/>
        <w:rPr>
          <w:sz w:val="28"/>
          <w:szCs w:val="28"/>
        </w:rPr>
      </w:pPr>
    </w:p>
    <w:p w:rsidR="007149C3" w:rsidRDefault="007149C3" w:rsidP="009E30F4">
      <w:pPr>
        <w:ind w:firstLine="709"/>
        <w:contextualSpacing/>
        <w:jc w:val="right"/>
        <w:rPr>
          <w:sz w:val="28"/>
          <w:szCs w:val="28"/>
        </w:rPr>
      </w:pPr>
    </w:p>
    <w:p w:rsidR="007149C3" w:rsidRDefault="007149C3" w:rsidP="009E30F4">
      <w:pPr>
        <w:ind w:firstLine="709"/>
        <w:contextualSpacing/>
        <w:jc w:val="right"/>
        <w:rPr>
          <w:sz w:val="28"/>
          <w:szCs w:val="28"/>
        </w:rPr>
      </w:pPr>
    </w:p>
    <w:p w:rsidR="0079254C" w:rsidRDefault="0079254C" w:rsidP="009E30F4">
      <w:pPr>
        <w:ind w:firstLine="709"/>
        <w:contextualSpacing/>
        <w:jc w:val="right"/>
        <w:rPr>
          <w:sz w:val="28"/>
          <w:szCs w:val="28"/>
        </w:rPr>
      </w:pPr>
    </w:p>
    <w:p w:rsidR="0079254C" w:rsidRDefault="0079254C" w:rsidP="009E30F4">
      <w:pPr>
        <w:ind w:firstLine="709"/>
        <w:contextualSpacing/>
        <w:jc w:val="right"/>
        <w:rPr>
          <w:sz w:val="28"/>
          <w:szCs w:val="28"/>
        </w:rPr>
      </w:pPr>
    </w:p>
    <w:p w:rsidR="002820EB" w:rsidRDefault="002820EB" w:rsidP="009E30F4">
      <w:pPr>
        <w:ind w:firstLine="709"/>
        <w:contextualSpacing/>
        <w:jc w:val="right"/>
        <w:rPr>
          <w:sz w:val="22"/>
          <w:szCs w:val="22"/>
        </w:rPr>
      </w:pPr>
    </w:p>
    <w:p w:rsidR="002820EB" w:rsidRDefault="002820EB" w:rsidP="009E30F4">
      <w:pPr>
        <w:ind w:firstLine="709"/>
        <w:contextualSpacing/>
        <w:jc w:val="right"/>
        <w:rPr>
          <w:sz w:val="22"/>
          <w:szCs w:val="22"/>
        </w:rPr>
      </w:pPr>
    </w:p>
    <w:p w:rsidR="009E30F4" w:rsidRPr="00924741" w:rsidRDefault="002820EB" w:rsidP="009E30F4">
      <w:pPr>
        <w:ind w:firstLine="709"/>
        <w:contextualSpacing/>
        <w:jc w:val="right"/>
        <w:rPr>
          <w:sz w:val="22"/>
          <w:szCs w:val="22"/>
        </w:rPr>
      </w:pPr>
      <w:r>
        <w:rPr>
          <w:sz w:val="22"/>
          <w:szCs w:val="22"/>
        </w:rPr>
        <w:lastRenderedPageBreak/>
        <w:t>П</w:t>
      </w:r>
      <w:r w:rsidR="009E30F4" w:rsidRPr="00924741">
        <w:rPr>
          <w:sz w:val="22"/>
          <w:szCs w:val="22"/>
        </w:rPr>
        <w:t>ри</w:t>
      </w:r>
      <w:r>
        <w:rPr>
          <w:sz w:val="22"/>
          <w:szCs w:val="22"/>
        </w:rPr>
        <w:t>л</w:t>
      </w:r>
      <w:r w:rsidR="009E30F4" w:rsidRPr="00924741">
        <w:rPr>
          <w:sz w:val="22"/>
          <w:szCs w:val="22"/>
        </w:rPr>
        <w:t xml:space="preserve">ожение к </w:t>
      </w:r>
      <w:proofErr w:type="gramStart"/>
      <w:r>
        <w:rPr>
          <w:sz w:val="22"/>
          <w:szCs w:val="22"/>
        </w:rPr>
        <w:t xml:space="preserve">решению  </w:t>
      </w:r>
      <w:r w:rsidR="00647B8A" w:rsidRPr="00924741">
        <w:rPr>
          <w:sz w:val="22"/>
          <w:szCs w:val="22"/>
        </w:rPr>
        <w:t>6</w:t>
      </w:r>
      <w:proofErr w:type="gramEnd"/>
      <w:r w:rsidR="009E30F4" w:rsidRPr="00924741">
        <w:rPr>
          <w:sz w:val="22"/>
          <w:szCs w:val="22"/>
        </w:rPr>
        <w:t>-ой  сессии  Совета депутатов</w:t>
      </w:r>
    </w:p>
    <w:p w:rsidR="009E30F4" w:rsidRPr="00924741" w:rsidRDefault="009E30F4" w:rsidP="009E30F4">
      <w:pPr>
        <w:ind w:firstLine="709"/>
        <w:contextualSpacing/>
        <w:jc w:val="right"/>
        <w:rPr>
          <w:sz w:val="22"/>
          <w:szCs w:val="22"/>
        </w:rPr>
      </w:pPr>
      <w:proofErr w:type="gramStart"/>
      <w:r w:rsidRPr="00924741">
        <w:rPr>
          <w:sz w:val="22"/>
          <w:szCs w:val="22"/>
        </w:rPr>
        <w:t>Черепановского  района</w:t>
      </w:r>
      <w:proofErr w:type="gramEnd"/>
      <w:r w:rsidRPr="00924741">
        <w:rPr>
          <w:sz w:val="22"/>
          <w:szCs w:val="22"/>
        </w:rPr>
        <w:t xml:space="preserve">  от </w:t>
      </w:r>
      <w:r w:rsidR="00A73ED4" w:rsidRPr="00924741">
        <w:rPr>
          <w:sz w:val="22"/>
          <w:szCs w:val="22"/>
        </w:rPr>
        <w:t>11.03</w:t>
      </w:r>
      <w:r w:rsidR="00924741" w:rsidRPr="00924741">
        <w:rPr>
          <w:sz w:val="22"/>
          <w:szCs w:val="22"/>
        </w:rPr>
        <w:t>.2021 №2</w:t>
      </w:r>
    </w:p>
    <w:p w:rsidR="009E30F4" w:rsidRDefault="009E30F4" w:rsidP="009E30F4">
      <w:pPr>
        <w:ind w:firstLine="709"/>
        <w:contextualSpacing/>
        <w:jc w:val="right"/>
        <w:rPr>
          <w:sz w:val="28"/>
          <w:szCs w:val="28"/>
        </w:rPr>
      </w:pPr>
    </w:p>
    <w:p w:rsidR="00CF4DA7" w:rsidRPr="00511C17" w:rsidRDefault="00CF4DA7" w:rsidP="009E30F4">
      <w:pPr>
        <w:ind w:firstLine="709"/>
        <w:contextualSpacing/>
        <w:jc w:val="right"/>
        <w:rPr>
          <w:sz w:val="28"/>
          <w:szCs w:val="28"/>
        </w:rPr>
      </w:pPr>
    </w:p>
    <w:p w:rsidR="009E30F4" w:rsidRPr="00511C17" w:rsidRDefault="009E30F4" w:rsidP="009E30F4">
      <w:pPr>
        <w:ind w:firstLine="709"/>
        <w:contextualSpacing/>
        <w:jc w:val="center"/>
        <w:rPr>
          <w:sz w:val="28"/>
          <w:szCs w:val="28"/>
        </w:rPr>
      </w:pPr>
    </w:p>
    <w:p w:rsidR="009E30F4" w:rsidRPr="00511C17" w:rsidRDefault="009E30F4" w:rsidP="009E30F4">
      <w:pPr>
        <w:adjustRightInd w:val="0"/>
        <w:ind w:firstLine="709"/>
        <w:contextualSpacing/>
        <w:jc w:val="center"/>
        <w:rPr>
          <w:sz w:val="28"/>
          <w:szCs w:val="28"/>
        </w:rPr>
      </w:pPr>
      <w:r w:rsidRPr="00511C17">
        <w:rPr>
          <w:sz w:val="28"/>
          <w:szCs w:val="28"/>
        </w:rPr>
        <w:t>«О внесении изменений в Устав Черепановского района</w:t>
      </w:r>
    </w:p>
    <w:p w:rsidR="009E30F4" w:rsidRPr="00511C17" w:rsidRDefault="009E30F4" w:rsidP="009E30F4">
      <w:pPr>
        <w:adjustRightInd w:val="0"/>
        <w:ind w:firstLine="709"/>
        <w:contextualSpacing/>
        <w:jc w:val="center"/>
        <w:rPr>
          <w:sz w:val="28"/>
          <w:szCs w:val="28"/>
        </w:rPr>
      </w:pPr>
      <w:r w:rsidRPr="00511C17">
        <w:rPr>
          <w:sz w:val="28"/>
          <w:szCs w:val="28"/>
        </w:rPr>
        <w:t>Новосибирской области»</w:t>
      </w:r>
    </w:p>
    <w:p w:rsidR="00A73ED4" w:rsidRPr="00511C17" w:rsidRDefault="00A73ED4" w:rsidP="00A73ED4">
      <w:pPr>
        <w:ind w:firstLine="709"/>
        <w:jc w:val="both"/>
        <w:rPr>
          <w:b/>
          <w:sz w:val="28"/>
          <w:szCs w:val="28"/>
          <w:lang w:eastAsia="en-US"/>
        </w:rPr>
      </w:pPr>
    </w:p>
    <w:p w:rsidR="00A73ED4" w:rsidRPr="00453A02" w:rsidRDefault="00A73ED4" w:rsidP="00453A02">
      <w:pPr>
        <w:pStyle w:val="a4"/>
        <w:numPr>
          <w:ilvl w:val="0"/>
          <w:numId w:val="1"/>
        </w:numPr>
        <w:ind w:left="0" w:firstLine="709"/>
        <w:jc w:val="both"/>
        <w:rPr>
          <w:b/>
          <w:sz w:val="28"/>
          <w:szCs w:val="28"/>
          <w:lang w:eastAsia="en-US"/>
        </w:rPr>
      </w:pPr>
      <w:r w:rsidRPr="00453A02">
        <w:rPr>
          <w:b/>
          <w:sz w:val="28"/>
          <w:szCs w:val="28"/>
          <w:lang w:eastAsia="en-US"/>
        </w:rPr>
        <w:t>Статья 1. Наименование, статус и территория муниципального образования.</w:t>
      </w:r>
    </w:p>
    <w:p w:rsidR="00A73ED4" w:rsidRPr="00A73ED4" w:rsidRDefault="00453A02" w:rsidP="00A73ED4">
      <w:pPr>
        <w:ind w:firstLine="709"/>
        <w:jc w:val="both"/>
        <w:rPr>
          <w:b/>
          <w:sz w:val="28"/>
          <w:szCs w:val="28"/>
          <w:lang w:eastAsia="en-US"/>
        </w:rPr>
      </w:pPr>
      <w:r>
        <w:rPr>
          <w:b/>
          <w:sz w:val="28"/>
          <w:szCs w:val="28"/>
          <w:lang w:eastAsia="en-US"/>
        </w:rPr>
        <w:t>1.1. Часть</w:t>
      </w:r>
      <w:r w:rsidR="00A73ED4" w:rsidRPr="00511C17">
        <w:rPr>
          <w:b/>
          <w:sz w:val="28"/>
          <w:szCs w:val="28"/>
          <w:lang w:eastAsia="en-US"/>
        </w:rPr>
        <w:t xml:space="preserve"> 1 с</w:t>
      </w:r>
      <w:r w:rsidR="00A73ED4" w:rsidRPr="00A73ED4">
        <w:rPr>
          <w:b/>
          <w:sz w:val="28"/>
          <w:szCs w:val="28"/>
          <w:lang w:eastAsia="en-US"/>
        </w:rPr>
        <w:t>тать</w:t>
      </w:r>
      <w:r w:rsidR="007149C3">
        <w:rPr>
          <w:b/>
          <w:sz w:val="28"/>
          <w:szCs w:val="28"/>
          <w:lang w:eastAsia="en-US"/>
        </w:rPr>
        <w:t>и</w:t>
      </w:r>
      <w:r w:rsidR="00A73ED4" w:rsidRPr="00A73ED4">
        <w:rPr>
          <w:b/>
          <w:sz w:val="28"/>
          <w:szCs w:val="28"/>
          <w:lang w:eastAsia="en-US"/>
        </w:rPr>
        <w:t xml:space="preserve"> </w:t>
      </w:r>
      <w:r w:rsidR="00A73ED4" w:rsidRPr="00511C17">
        <w:rPr>
          <w:b/>
          <w:sz w:val="28"/>
          <w:szCs w:val="28"/>
          <w:lang w:eastAsia="en-US"/>
        </w:rPr>
        <w:t>1 читать в следующей редакции:</w:t>
      </w:r>
    </w:p>
    <w:p w:rsidR="00A73ED4" w:rsidRPr="00511C17" w:rsidRDefault="00A73ED4" w:rsidP="00A73ED4">
      <w:pPr>
        <w:pStyle w:val="a3"/>
        <w:spacing w:before="0" w:beforeAutospacing="0" w:after="0" w:afterAutospacing="0"/>
        <w:ind w:firstLine="709"/>
        <w:jc w:val="both"/>
        <w:rPr>
          <w:color w:val="000000"/>
          <w:sz w:val="28"/>
          <w:szCs w:val="28"/>
        </w:rPr>
      </w:pPr>
      <w:r w:rsidRPr="00511C17">
        <w:rPr>
          <w:color w:val="000000"/>
          <w:sz w:val="28"/>
          <w:szCs w:val="28"/>
        </w:rPr>
        <w:t>1. Наименование муниципального образования – Черепановский муниципальный район Новосибирской области (далее по тексту –Черепановский район или муниципальное образование).</w:t>
      </w:r>
    </w:p>
    <w:p w:rsidR="00A73ED4" w:rsidRPr="00511C17" w:rsidRDefault="00A73ED4" w:rsidP="00A73ED4">
      <w:pPr>
        <w:pStyle w:val="a3"/>
        <w:spacing w:before="0" w:beforeAutospacing="0" w:after="0" w:afterAutospacing="0"/>
        <w:ind w:firstLine="709"/>
        <w:jc w:val="both"/>
        <w:rPr>
          <w:color w:val="000000"/>
          <w:sz w:val="28"/>
          <w:szCs w:val="28"/>
        </w:rPr>
      </w:pPr>
      <w:r w:rsidRPr="00511C17">
        <w:rPr>
          <w:color w:val="000000"/>
          <w:sz w:val="28"/>
          <w:szCs w:val="28"/>
        </w:rPr>
        <w:t>Граница Черепановского района и статус его как муниципального района установлены </w:t>
      </w:r>
      <w:hyperlink r:id="rId8" w:tgtFrame="_blank" w:history="1">
        <w:r w:rsidRPr="00511C17">
          <w:rPr>
            <w:rStyle w:val="1"/>
            <w:color w:val="0000FF"/>
            <w:sz w:val="28"/>
            <w:szCs w:val="28"/>
          </w:rPr>
          <w:t>Законом Новосибирской области от 02.06.2004 № 200-ОЗ</w:t>
        </w:r>
      </w:hyperlink>
      <w:r w:rsidRPr="00511C17">
        <w:rPr>
          <w:color w:val="000000"/>
          <w:sz w:val="28"/>
          <w:szCs w:val="28"/>
        </w:rPr>
        <w:t> «О статусе и границах муниципальных образований Новосибирской области».</w:t>
      </w:r>
    </w:p>
    <w:p w:rsidR="00A73ED4" w:rsidRPr="00511C17" w:rsidRDefault="00A73ED4" w:rsidP="00A73ED4">
      <w:pPr>
        <w:pStyle w:val="a3"/>
        <w:spacing w:before="0" w:beforeAutospacing="0" w:after="0" w:afterAutospacing="0"/>
        <w:ind w:firstLine="709"/>
        <w:jc w:val="both"/>
        <w:rPr>
          <w:color w:val="000000"/>
          <w:sz w:val="28"/>
          <w:szCs w:val="28"/>
        </w:rPr>
      </w:pPr>
      <w:r w:rsidRPr="00511C17">
        <w:rPr>
          <w:color w:val="000000"/>
          <w:sz w:val="28"/>
          <w:szCs w:val="28"/>
        </w:rPr>
        <w:t xml:space="preserve">1.1. 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наравне с полным наименованием муниципального образования (Черепановского муниципального района </w:t>
      </w:r>
      <w:bookmarkStart w:id="0" w:name="_GoBack"/>
      <w:bookmarkEnd w:id="0"/>
      <w:r w:rsidRPr="00511C17">
        <w:rPr>
          <w:color w:val="000000"/>
          <w:sz w:val="28"/>
          <w:szCs w:val="28"/>
        </w:rPr>
        <w:t>Новосибирской области) используется сокращенное – Черепановского района Новосибирской области.</w:t>
      </w:r>
    </w:p>
    <w:p w:rsidR="00A73ED4" w:rsidRPr="00511C17" w:rsidRDefault="00A73ED4" w:rsidP="00A73ED4">
      <w:pPr>
        <w:ind w:firstLine="709"/>
        <w:jc w:val="both"/>
        <w:rPr>
          <w:b/>
          <w:sz w:val="28"/>
          <w:szCs w:val="28"/>
          <w:lang w:eastAsia="en-US"/>
        </w:rPr>
      </w:pPr>
    </w:p>
    <w:p w:rsidR="00A73ED4" w:rsidRPr="00453A02" w:rsidRDefault="00A73ED4" w:rsidP="00453A02">
      <w:pPr>
        <w:pStyle w:val="a4"/>
        <w:numPr>
          <w:ilvl w:val="0"/>
          <w:numId w:val="1"/>
        </w:numPr>
        <w:jc w:val="both"/>
        <w:rPr>
          <w:b/>
          <w:sz w:val="28"/>
          <w:szCs w:val="28"/>
          <w:lang w:eastAsia="en-US"/>
        </w:rPr>
      </w:pPr>
      <w:r w:rsidRPr="00453A02">
        <w:rPr>
          <w:b/>
          <w:sz w:val="28"/>
          <w:szCs w:val="28"/>
          <w:lang w:eastAsia="en-US"/>
        </w:rPr>
        <w:t xml:space="preserve">Статья 5. Вопросы местного значения </w:t>
      </w:r>
      <w:r w:rsidRPr="00453A02">
        <w:rPr>
          <w:b/>
          <w:bCs/>
          <w:color w:val="000000"/>
          <w:sz w:val="28"/>
          <w:szCs w:val="28"/>
          <w:lang w:eastAsia="en-US"/>
        </w:rPr>
        <w:t>Черепановского района</w:t>
      </w:r>
    </w:p>
    <w:p w:rsidR="00A73ED4" w:rsidRPr="00453A02" w:rsidRDefault="001078B4" w:rsidP="001078B4">
      <w:pPr>
        <w:pStyle w:val="a4"/>
        <w:numPr>
          <w:ilvl w:val="1"/>
          <w:numId w:val="1"/>
        </w:numPr>
        <w:ind w:left="0" w:firstLine="709"/>
        <w:jc w:val="both"/>
        <w:rPr>
          <w:b/>
          <w:sz w:val="28"/>
          <w:szCs w:val="28"/>
          <w:lang w:eastAsia="en-US"/>
        </w:rPr>
      </w:pPr>
      <w:r>
        <w:rPr>
          <w:b/>
          <w:sz w:val="28"/>
          <w:szCs w:val="28"/>
          <w:lang w:eastAsia="en-US"/>
        </w:rPr>
        <w:t xml:space="preserve">Часть 1 </w:t>
      </w:r>
      <w:r w:rsidR="00511C17" w:rsidRPr="00453A02">
        <w:rPr>
          <w:b/>
          <w:sz w:val="28"/>
          <w:szCs w:val="28"/>
          <w:lang w:eastAsia="en-US"/>
        </w:rPr>
        <w:t>стать</w:t>
      </w:r>
      <w:r>
        <w:rPr>
          <w:b/>
          <w:sz w:val="28"/>
          <w:szCs w:val="28"/>
          <w:lang w:eastAsia="en-US"/>
        </w:rPr>
        <w:t>и</w:t>
      </w:r>
      <w:r w:rsidR="00511C17" w:rsidRPr="00453A02">
        <w:rPr>
          <w:b/>
          <w:sz w:val="28"/>
          <w:szCs w:val="28"/>
          <w:lang w:eastAsia="en-US"/>
        </w:rPr>
        <w:t xml:space="preserve"> 5 </w:t>
      </w:r>
      <w:r w:rsidR="00A73ED4" w:rsidRPr="00453A02">
        <w:rPr>
          <w:b/>
          <w:sz w:val="28"/>
          <w:szCs w:val="28"/>
          <w:lang w:eastAsia="en-US"/>
        </w:rPr>
        <w:t>дополнить пунктом 7.1 следующего содержания:</w:t>
      </w:r>
    </w:p>
    <w:p w:rsidR="00A73ED4" w:rsidRPr="00A73ED4" w:rsidRDefault="00A73ED4" w:rsidP="00A73ED4">
      <w:pPr>
        <w:spacing w:after="200"/>
        <w:ind w:firstLine="709"/>
        <w:jc w:val="both"/>
        <w:rPr>
          <w:rFonts w:eastAsia="Times New Roman"/>
          <w:color w:val="000000"/>
          <w:sz w:val="28"/>
          <w:szCs w:val="28"/>
        </w:rPr>
      </w:pPr>
      <w:r w:rsidRPr="00A73ED4">
        <w:rPr>
          <w:rFonts w:eastAsia="Times New Roman"/>
          <w:color w:val="000000"/>
          <w:sz w:val="28"/>
          <w:szCs w:val="28"/>
        </w:rPr>
        <w:t>«7.1) участие в профилактике терроризма и экстремизма, а также в минимизации и (или) ликвидации последствий проявлений терроризма и экстремизма в границах сельских поселений района»;</w:t>
      </w:r>
    </w:p>
    <w:p w:rsidR="00A73ED4" w:rsidRPr="001078B4" w:rsidRDefault="00A73ED4" w:rsidP="007149C3">
      <w:pPr>
        <w:pStyle w:val="a4"/>
        <w:numPr>
          <w:ilvl w:val="1"/>
          <w:numId w:val="1"/>
        </w:numPr>
        <w:jc w:val="both"/>
        <w:rPr>
          <w:rFonts w:eastAsia="Times New Roman"/>
          <w:b/>
          <w:color w:val="000000"/>
          <w:sz w:val="28"/>
          <w:szCs w:val="28"/>
        </w:rPr>
      </w:pPr>
      <w:r w:rsidRPr="001078B4">
        <w:rPr>
          <w:rFonts w:eastAsia="Times New Roman"/>
          <w:b/>
          <w:color w:val="000000"/>
          <w:sz w:val="28"/>
          <w:szCs w:val="28"/>
        </w:rPr>
        <w:t xml:space="preserve">пункт 14 </w:t>
      </w:r>
      <w:r w:rsidR="001078B4" w:rsidRPr="001078B4">
        <w:rPr>
          <w:rFonts w:eastAsia="Times New Roman"/>
          <w:b/>
          <w:color w:val="000000"/>
          <w:sz w:val="28"/>
          <w:szCs w:val="28"/>
        </w:rPr>
        <w:t xml:space="preserve">части 1 </w:t>
      </w:r>
      <w:r w:rsidR="00511C17" w:rsidRPr="001078B4">
        <w:rPr>
          <w:rFonts w:eastAsia="Times New Roman"/>
          <w:b/>
          <w:color w:val="000000"/>
          <w:sz w:val="28"/>
          <w:szCs w:val="28"/>
        </w:rPr>
        <w:t xml:space="preserve">статьи 5 </w:t>
      </w:r>
      <w:r w:rsidRPr="001078B4">
        <w:rPr>
          <w:rFonts w:eastAsia="Times New Roman"/>
          <w:b/>
          <w:color w:val="000000"/>
          <w:sz w:val="28"/>
          <w:szCs w:val="28"/>
        </w:rPr>
        <w:t>изложить в следующей редакции:</w:t>
      </w:r>
    </w:p>
    <w:p w:rsidR="00A73ED4" w:rsidRDefault="00A73ED4" w:rsidP="007149C3">
      <w:pPr>
        <w:ind w:firstLine="709"/>
        <w:jc w:val="both"/>
        <w:rPr>
          <w:rFonts w:eastAsia="Times New Roman"/>
          <w:color w:val="000000"/>
          <w:sz w:val="28"/>
          <w:szCs w:val="28"/>
        </w:rPr>
      </w:pPr>
      <w:r w:rsidRPr="00A73ED4">
        <w:rPr>
          <w:rFonts w:eastAsia="Times New Roman"/>
          <w:color w:val="000000"/>
          <w:sz w:val="28"/>
          <w:szCs w:val="28"/>
        </w:rPr>
        <w:t xml:space="preserve">«14) утверждение схем территориального планирования Черепановского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w:t>
      </w:r>
      <w:r w:rsidRPr="00A73ED4">
        <w:rPr>
          <w:rFonts w:eastAsia="Times New Roman"/>
          <w:color w:val="000000"/>
          <w:sz w:val="28"/>
          <w:szCs w:val="28"/>
        </w:rPr>
        <w:lastRenderedPageBreak/>
        <w:t>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w:t>
      </w:r>
      <w:hyperlink r:id="rId9" w:tgtFrame="_blank" w:history="1">
        <w:r w:rsidRPr="00A73ED4">
          <w:rPr>
            <w:rFonts w:eastAsia="Times New Roman"/>
            <w:color w:val="0000FF"/>
            <w:sz w:val="28"/>
            <w:szCs w:val="28"/>
          </w:rPr>
          <w:t>Градостроительным кодексом</w:t>
        </w:r>
      </w:hyperlink>
      <w:r w:rsidRPr="00A73ED4">
        <w:rPr>
          <w:rFonts w:eastAsia="Times New Roman"/>
          <w:color w:val="000000"/>
          <w:sz w:val="28"/>
          <w:szCs w:val="28"/>
        </w:rPr>
        <w:t> Российской Федерации, выдача градостроительного плана земельного участка, расположенного на межселенной территории;</w:t>
      </w:r>
    </w:p>
    <w:p w:rsidR="007149C3" w:rsidRPr="00A73ED4" w:rsidRDefault="007149C3" w:rsidP="007149C3">
      <w:pPr>
        <w:ind w:firstLine="709"/>
        <w:jc w:val="both"/>
        <w:rPr>
          <w:rFonts w:eastAsia="Times New Roman"/>
          <w:color w:val="000000"/>
          <w:sz w:val="28"/>
          <w:szCs w:val="28"/>
        </w:rPr>
      </w:pPr>
    </w:p>
    <w:p w:rsidR="00A73ED4" w:rsidRPr="001078B4" w:rsidRDefault="00A73ED4" w:rsidP="007149C3">
      <w:pPr>
        <w:pStyle w:val="a4"/>
        <w:numPr>
          <w:ilvl w:val="1"/>
          <w:numId w:val="1"/>
        </w:numPr>
        <w:jc w:val="both"/>
        <w:rPr>
          <w:b/>
          <w:color w:val="000000"/>
          <w:sz w:val="28"/>
          <w:szCs w:val="28"/>
          <w:lang w:eastAsia="en-US"/>
        </w:rPr>
      </w:pPr>
      <w:r w:rsidRPr="001078B4">
        <w:rPr>
          <w:b/>
          <w:color w:val="000000"/>
          <w:sz w:val="28"/>
          <w:szCs w:val="28"/>
          <w:lang w:eastAsia="en-US"/>
        </w:rPr>
        <w:t>Пункт 17</w:t>
      </w:r>
      <w:r w:rsidR="00511C17" w:rsidRPr="001078B4">
        <w:rPr>
          <w:b/>
          <w:color w:val="000000"/>
          <w:sz w:val="28"/>
          <w:szCs w:val="28"/>
          <w:lang w:eastAsia="en-US"/>
        </w:rPr>
        <w:t xml:space="preserve"> </w:t>
      </w:r>
      <w:r w:rsidR="001078B4">
        <w:rPr>
          <w:b/>
          <w:color w:val="000000"/>
          <w:sz w:val="28"/>
          <w:szCs w:val="28"/>
          <w:lang w:eastAsia="en-US"/>
        </w:rPr>
        <w:t xml:space="preserve">части 1 </w:t>
      </w:r>
      <w:r w:rsidR="00511C17" w:rsidRPr="001078B4">
        <w:rPr>
          <w:b/>
          <w:color w:val="000000"/>
          <w:sz w:val="28"/>
          <w:szCs w:val="28"/>
          <w:lang w:eastAsia="en-US"/>
        </w:rPr>
        <w:t>статьи 5</w:t>
      </w:r>
      <w:r w:rsidRPr="001078B4">
        <w:rPr>
          <w:b/>
          <w:color w:val="000000"/>
          <w:sz w:val="28"/>
          <w:szCs w:val="28"/>
          <w:lang w:eastAsia="en-US"/>
        </w:rPr>
        <w:t xml:space="preserve"> изложить в следующей редакции:</w:t>
      </w:r>
    </w:p>
    <w:p w:rsidR="00A73ED4" w:rsidRPr="00A73ED4" w:rsidRDefault="00A73ED4" w:rsidP="007149C3">
      <w:pPr>
        <w:ind w:firstLine="709"/>
        <w:jc w:val="both"/>
        <w:rPr>
          <w:rFonts w:eastAsia="Times New Roman"/>
          <w:color w:val="000000"/>
          <w:sz w:val="28"/>
          <w:szCs w:val="28"/>
        </w:rPr>
      </w:pPr>
      <w:r w:rsidRPr="00A73ED4">
        <w:rPr>
          <w:color w:val="000000"/>
          <w:sz w:val="28"/>
          <w:szCs w:val="28"/>
          <w:lang w:eastAsia="en-US"/>
        </w:rPr>
        <w:t xml:space="preserve">«17) содержание на территории Черепановского района </w:t>
      </w:r>
      <w:proofErr w:type="spellStart"/>
      <w:r w:rsidRPr="00A73ED4">
        <w:rPr>
          <w:color w:val="000000"/>
          <w:sz w:val="28"/>
          <w:szCs w:val="28"/>
          <w:lang w:eastAsia="en-US"/>
        </w:rPr>
        <w:t>межпоселенческих</w:t>
      </w:r>
      <w:proofErr w:type="spellEnd"/>
      <w:r w:rsidRPr="00A73ED4">
        <w:rPr>
          <w:color w:val="000000"/>
          <w:sz w:val="28"/>
          <w:szCs w:val="28"/>
          <w:lang w:eastAsia="en-US"/>
        </w:rPr>
        <w:t xml:space="preserve"> мест захоронения, организация ритуальных услуг, в том числе на территории сельских поселений района»;</w:t>
      </w:r>
    </w:p>
    <w:p w:rsidR="00A73ED4" w:rsidRDefault="00A73ED4" w:rsidP="001078B4">
      <w:pPr>
        <w:pStyle w:val="a4"/>
        <w:numPr>
          <w:ilvl w:val="1"/>
          <w:numId w:val="1"/>
        </w:numPr>
        <w:spacing w:after="200"/>
        <w:ind w:left="0" w:firstLine="709"/>
        <w:jc w:val="both"/>
        <w:rPr>
          <w:color w:val="000000"/>
          <w:sz w:val="28"/>
          <w:szCs w:val="28"/>
          <w:lang w:eastAsia="en-US"/>
        </w:rPr>
      </w:pPr>
      <w:r w:rsidRPr="001078B4">
        <w:rPr>
          <w:rFonts w:eastAsia="Times New Roman"/>
          <w:b/>
          <w:color w:val="000000"/>
          <w:sz w:val="28"/>
          <w:szCs w:val="28"/>
        </w:rPr>
        <w:t xml:space="preserve">в пункте 38 </w:t>
      </w:r>
      <w:r w:rsidR="001078B4">
        <w:rPr>
          <w:rFonts w:eastAsia="Times New Roman"/>
          <w:b/>
          <w:color w:val="000000"/>
          <w:sz w:val="28"/>
          <w:szCs w:val="28"/>
        </w:rPr>
        <w:t xml:space="preserve">части 1 </w:t>
      </w:r>
      <w:r w:rsidR="00511C17" w:rsidRPr="001078B4">
        <w:rPr>
          <w:rFonts w:eastAsia="Times New Roman"/>
          <w:b/>
          <w:color w:val="000000"/>
          <w:sz w:val="28"/>
          <w:szCs w:val="28"/>
        </w:rPr>
        <w:t>статьи 5</w:t>
      </w:r>
      <w:r w:rsidR="00511C17" w:rsidRPr="001078B4">
        <w:rPr>
          <w:rFonts w:eastAsia="Times New Roman"/>
          <w:color w:val="000000"/>
          <w:sz w:val="28"/>
          <w:szCs w:val="28"/>
        </w:rPr>
        <w:t xml:space="preserve"> </w:t>
      </w:r>
      <w:r w:rsidRPr="00EA59FD">
        <w:rPr>
          <w:rFonts w:eastAsia="Times New Roman"/>
          <w:b/>
          <w:color w:val="000000"/>
          <w:sz w:val="28"/>
          <w:szCs w:val="28"/>
        </w:rPr>
        <w:t>слова</w:t>
      </w:r>
      <w:r w:rsidRPr="001078B4">
        <w:rPr>
          <w:rFonts w:eastAsia="Times New Roman"/>
          <w:color w:val="000000"/>
          <w:sz w:val="28"/>
          <w:szCs w:val="28"/>
        </w:rPr>
        <w:t xml:space="preserve"> «</w:t>
      </w:r>
      <w:r w:rsidRPr="001078B4">
        <w:rPr>
          <w:color w:val="000000"/>
          <w:sz w:val="28"/>
          <w:szCs w:val="28"/>
          <w:lang w:eastAsia="en-US"/>
        </w:rPr>
        <w:t>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w:t>
      </w:r>
      <w:r w:rsidR="00EA59FD" w:rsidRPr="00EA59FD">
        <w:rPr>
          <w:rFonts w:eastAsia="Times New Roman"/>
          <w:color w:val="000000"/>
          <w:sz w:val="28"/>
          <w:szCs w:val="28"/>
        </w:rPr>
        <w:t xml:space="preserve"> с установленными требованиями</w:t>
      </w:r>
      <w:proofErr w:type="gramStart"/>
      <w:r w:rsidR="00EA59FD">
        <w:rPr>
          <w:rFonts w:eastAsia="Times New Roman"/>
          <w:color w:val="000000"/>
          <w:sz w:val="28"/>
          <w:szCs w:val="28"/>
        </w:rPr>
        <w:t>,</w:t>
      </w:r>
      <w:r w:rsidRPr="001078B4">
        <w:rPr>
          <w:color w:val="000000"/>
          <w:sz w:val="28"/>
          <w:szCs w:val="28"/>
          <w:lang w:eastAsia="en-US"/>
        </w:rPr>
        <w:t xml:space="preserve">» </w:t>
      </w:r>
      <w:r w:rsidR="00EA59FD">
        <w:rPr>
          <w:color w:val="000000"/>
          <w:sz w:val="28"/>
          <w:szCs w:val="28"/>
          <w:lang w:eastAsia="en-US"/>
        </w:rPr>
        <w:t xml:space="preserve"> -</w:t>
      </w:r>
      <w:proofErr w:type="gramEnd"/>
      <w:r w:rsidR="00EA59FD">
        <w:rPr>
          <w:color w:val="000000"/>
          <w:sz w:val="28"/>
          <w:szCs w:val="28"/>
          <w:lang w:eastAsia="en-US"/>
        </w:rPr>
        <w:t xml:space="preserve"> исключить</w:t>
      </w:r>
    </w:p>
    <w:p w:rsidR="001078B4" w:rsidRPr="00EA59FD" w:rsidRDefault="00EA59FD" w:rsidP="001078B4">
      <w:pPr>
        <w:pStyle w:val="a4"/>
        <w:spacing w:after="200"/>
        <w:ind w:left="0"/>
        <w:jc w:val="both"/>
        <w:rPr>
          <w:color w:val="000000"/>
          <w:sz w:val="28"/>
          <w:szCs w:val="28"/>
          <w:lang w:eastAsia="en-US"/>
        </w:rPr>
      </w:pPr>
      <w:r w:rsidRPr="001078B4">
        <w:rPr>
          <w:rFonts w:eastAsia="Times New Roman"/>
          <w:b/>
          <w:color w:val="000000"/>
          <w:sz w:val="28"/>
          <w:szCs w:val="28"/>
        </w:rPr>
        <w:t xml:space="preserve">в пункте 38 </w:t>
      </w:r>
      <w:r>
        <w:rPr>
          <w:rFonts w:eastAsia="Times New Roman"/>
          <w:b/>
          <w:color w:val="000000"/>
          <w:sz w:val="28"/>
          <w:szCs w:val="28"/>
        </w:rPr>
        <w:t xml:space="preserve">части 1 </w:t>
      </w:r>
      <w:r w:rsidRPr="001078B4">
        <w:rPr>
          <w:rFonts w:eastAsia="Times New Roman"/>
          <w:b/>
          <w:color w:val="000000"/>
          <w:sz w:val="28"/>
          <w:szCs w:val="28"/>
        </w:rPr>
        <w:t>статьи 5</w:t>
      </w:r>
      <w:r w:rsidRPr="001078B4">
        <w:rPr>
          <w:rFonts w:eastAsia="Times New Roman"/>
          <w:color w:val="000000"/>
          <w:sz w:val="28"/>
          <w:szCs w:val="28"/>
        </w:rPr>
        <w:t xml:space="preserve"> </w:t>
      </w:r>
      <w:r w:rsidRPr="00EA59FD">
        <w:rPr>
          <w:rFonts w:eastAsia="Times New Roman"/>
          <w:b/>
          <w:color w:val="000000"/>
          <w:sz w:val="28"/>
          <w:szCs w:val="28"/>
        </w:rPr>
        <w:t xml:space="preserve">слова </w:t>
      </w:r>
      <w:r>
        <w:rPr>
          <w:rFonts w:eastAsia="Times New Roman"/>
          <w:color w:val="000000"/>
          <w:sz w:val="28"/>
          <w:szCs w:val="28"/>
        </w:rPr>
        <w:t>«</w:t>
      </w:r>
      <w:r w:rsidR="001078B4" w:rsidRPr="00EA59FD">
        <w:rPr>
          <w:rFonts w:eastAsia="Times New Roman"/>
          <w:color w:val="000000"/>
          <w:sz w:val="28"/>
          <w:szCs w:val="28"/>
        </w:rPr>
        <w:t>осуществление сноса самовольной постройки, или ее приведение в соответствие с установленными требованиями в случаях, предусмотренных Градостроительным кодексом Российской Федерации</w:t>
      </w:r>
      <w:r>
        <w:rPr>
          <w:rFonts w:eastAsia="Times New Roman"/>
          <w:color w:val="000000"/>
          <w:sz w:val="28"/>
          <w:szCs w:val="28"/>
        </w:rPr>
        <w:t>»</w:t>
      </w:r>
      <w:r w:rsidRPr="00EA59FD">
        <w:rPr>
          <w:color w:val="000000"/>
          <w:sz w:val="28"/>
          <w:szCs w:val="28"/>
          <w:lang w:eastAsia="en-US"/>
        </w:rPr>
        <w:t xml:space="preserve"> </w:t>
      </w:r>
      <w:r>
        <w:rPr>
          <w:color w:val="000000"/>
          <w:sz w:val="28"/>
          <w:szCs w:val="28"/>
          <w:lang w:eastAsia="en-US"/>
        </w:rPr>
        <w:t xml:space="preserve">- </w:t>
      </w:r>
      <w:r w:rsidRPr="001078B4">
        <w:rPr>
          <w:color w:val="000000"/>
          <w:sz w:val="28"/>
          <w:szCs w:val="28"/>
          <w:lang w:eastAsia="en-US"/>
        </w:rPr>
        <w:t>исключить.</w:t>
      </w:r>
    </w:p>
    <w:p w:rsidR="00A73ED4" w:rsidRPr="00A73ED4" w:rsidRDefault="00A73ED4" w:rsidP="00A73ED4">
      <w:pPr>
        <w:spacing w:after="200"/>
        <w:ind w:firstLine="709"/>
        <w:jc w:val="both"/>
        <w:rPr>
          <w:color w:val="000000"/>
          <w:sz w:val="28"/>
          <w:szCs w:val="28"/>
          <w:lang w:eastAsia="en-US"/>
        </w:rPr>
      </w:pPr>
      <w:r w:rsidRPr="00CA362F">
        <w:rPr>
          <w:b/>
          <w:color w:val="000000"/>
          <w:sz w:val="28"/>
          <w:szCs w:val="28"/>
          <w:lang w:eastAsia="en-US"/>
        </w:rPr>
        <w:t>в пункте 38</w:t>
      </w:r>
      <w:r w:rsidR="00CA362F">
        <w:rPr>
          <w:b/>
          <w:color w:val="000000"/>
          <w:sz w:val="28"/>
          <w:szCs w:val="28"/>
          <w:lang w:eastAsia="en-US"/>
        </w:rPr>
        <w:t xml:space="preserve"> части 1 статьи 5</w:t>
      </w:r>
      <w:r w:rsidRPr="00CA362F">
        <w:rPr>
          <w:color w:val="000000"/>
          <w:sz w:val="28"/>
          <w:szCs w:val="28"/>
          <w:lang w:eastAsia="en-US"/>
        </w:rPr>
        <w:t xml:space="preserve"> после слов «</w:t>
      </w:r>
      <w:r w:rsidR="00CA362F">
        <w:rPr>
          <w:color w:val="000000"/>
          <w:sz w:val="28"/>
          <w:szCs w:val="28"/>
          <w:lang w:eastAsia="en-US"/>
        </w:rPr>
        <w:t>по планировке территорий</w:t>
      </w:r>
      <w:r w:rsidRPr="00CA362F">
        <w:rPr>
          <w:color w:val="000000"/>
          <w:sz w:val="28"/>
          <w:szCs w:val="28"/>
          <w:lang w:eastAsia="en-US"/>
        </w:rPr>
        <w:t>, выдача» дополнить словами «градостроительного плана земельного участка, расположенного в границах сельского поселения, выдача»;</w:t>
      </w:r>
    </w:p>
    <w:p w:rsidR="00A73ED4" w:rsidRPr="00B13F2F" w:rsidRDefault="00B13F2F" w:rsidP="00B13F2F">
      <w:pPr>
        <w:pStyle w:val="a4"/>
        <w:numPr>
          <w:ilvl w:val="1"/>
          <w:numId w:val="1"/>
        </w:numPr>
        <w:ind w:left="0" w:firstLine="709"/>
        <w:jc w:val="both"/>
        <w:rPr>
          <w:rFonts w:ascii="Calibri" w:hAnsi="Calibri"/>
          <w:b/>
          <w:color w:val="000000"/>
          <w:sz w:val="28"/>
          <w:szCs w:val="28"/>
          <w:lang w:eastAsia="en-US"/>
        </w:rPr>
      </w:pPr>
      <w:r w:rsidRPr="00B13F2F">
        <w:rPr>
          <w:b/>
          <w:sz w:val="28"/>
          <w:szCs w:val="28"/>
          <w:lang w:eastAsia="en-US"/>
        </w:rPr>
        <w:t xml:space="preserve">часть 1 </w:t>
      </w:r>
      <w:r w:rsidR="00511C17" w:rsidRPr="00B13F2F">
        <w:rPr>
          <w:b/>
          <w:sz w:val="28"/>
          <w:szCs w:val="28"/>
          <w:lang w:eastAsia="en-US"/>
        </w:rPr>
        <w:t>стать</w:t>
      </w:r>
      <w:r w:rsidRPr="00B13F2F">
        <w:rPr>
          <w:b/>
          <w:sz w:val="28"/>
          <w:szCs w:val="28"/>
          <w:lang w:eastAsia="en-US"/>
        </w:rPr>
        <w:t>и</w:t>
      </w:r>
      <w:r w:rsidR="00511C17" w:rsidRPr="00B13F2F">
        <w:rPr>
          <w:b/>
          <w:sz w:val="28"/>
          <w:szCs w:val="28"/>
          <w:lang w:eastAsia="en-US"/>
        </w:rPr>
        <w:t xml:space="preserve"> 5 </w:t>
      </w:r>
      <w:r w:rsidR="00A73ED4" w:rsidRPr="00B13F2F">
        <w:rPr>
          <w:b/>
          <w:sz w:val="28"/>
          <w:szCs w:val="28"/>
          <w:lang w:eastAsia="en-US"/>
        </w:rPr>
        <w:t>дополнить пунктом 42 следующего содержания</w:t>
      </w:r>
      <w:r w:rsidR="00511C17" w:rsidRPr="00B13F2F">
        <w:rPr>
          <w:b/>
          <w:sz w:val="28"/>
          <w:szCs w:val="28"/>
          <w:lang w:eastAsia="en-US"/>
        </w:rPr>
        <w:t>:</w:t>
      </w:r>
    </w:p>
    <w:p w:rsidR="00A73ED4" w:rsidRPr="00A73ED4" w:rsidRDefault="00A73ED4" w:rsidP="00B13F2F">
      <w:pPr>
        <w:ind w:firstLine="709"/>
        <w:jc w:val="both"/>
        <w:rPr>
          <w:rFonts w:eastAsia="Times New Roman"/>
          <w:color w:val="000000"/>
          <w:sz w:val="28"/>
          <w:szCs w:val="28"/>
        </w:rPr>
      </w:pPr>
      <w:r w:rsidRPr="00A73ED4">
        <w:rPr>
          <w:rFonts w:eastAsia="Times New Roman"/>
          <w:color w:val="000000"/>
          <w:sz w:val="28"/>
          <w:szCs w:val="28"/>
        </w:rPr>
        <w:t>«42)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законом "О теплоснабжении".</w:t>
      </w:r>
    </w:p>
    <w:p w:rsidR="00A73ED4" w:rsidRPr="00A73ED4" w:rsidRDefault="00A73ED4" w:rsidP="00A73ED4">
      <w:pPr>
        <w:ind w:firstLine="709"/>
        <w:jc w:val="both"/>
        <w:rPr>
          <w:rFonts w:eastAsia="Times New Roman"/>
          <w:color w:val="000000"/>
          <w:sz w:val="28"/>
          <w:szCs w:val="28"/>
        </w:rPr>
      </w:pPr>
    </w:p>
    <w:p w:rsidR="00A73ED4" w:rsidRPr="00B13F2F" w:rsidRDefault="00A73ED4" w:rsidP="00B13F2F">
      <w:pPr>
        <w:pStyle w:val="a4"/>
        <w:numPr>
          <w:ilvl w:val="0"/>
          <w:numId w:val="1"/>
        </w:numPr>
        <w:ind w:left="0" w:firstLine="709"/>
        <w:jc w:val="both"/>
        <w:rPr>
          <w:rFonts w:eastAsia="Times New Roman"/>
          <w:b/>
          <w:color w:val="000000"/>
          <w:sz w:val="28"/>
          <w:szCs w:val="28"/>
        </w:rPr>
      </w:pPr>
      <w:r w:rsidRPr="00B13F2F">
        <w:rPr>
          <w:rFonts w:eastAsia="Times New Roman"/>
          <w:b/>
          <w:bCs/>
          <w:color w:val="000000"/>
          <w:sz w:val="28"/>
          <w:szCs w:val="28"/>
        </w:rPr>
        <w:t>Стат</w:t>
      </w:r>
      <w:r w:rsidR="00511C17" w:rsidRPr="00B13F2F">
        <w:rPr>
          <w:rFonts w:eastAsia="Times New Roman"/>
          <w:b/>
          <w:bCs/>
          <w:color w:val="000000"/>
          <w:sz w:val="28"/>
          <w:szCs w:val="28"/>
        </w:rPr>
        <w:t>ья 6. Права органов местного с</w:t>
      </w:r>
      <w:r w:rsidRPr="00B13F2F">
        <w:rPr>
          <w:rFonts w:eastAsia="Times New Roman"/>
          <w:b/>
          <w:bCs/>
          <w:color w:val="000000"/>
          <w:sz w:val="28"/>
          <w:szCs w:val="28"/>
        </w:rPr>
        <w:t>амоуправления Черепановского района на решение вопросов, не отнесенных к вопросам местного значения муниципальных районов</w:t>
      </w:r>
    </w:p>
    <w:p w:rsidR="00A73ED4" w:rsidRPr="00B13F2F" w:rsidRDefault="00B13F2F" w:rsidP="00B13F2F">
      <w:pPr>
        <w:pStyle w:val="a4"/>
        <w:numPr>
          <w:ilvl w:val="1"/>
          <w:numId w:val="1"/>
        </w:numPr>
        <w:autoSpaceDE w:val="0"/>
        <w:autoSpaceDN w:val="0"/>
        <w:adjustRightInd w:val="0"/>
        <w:ind w:left="0" w:firstLine="709"/>
        <w:jc w:val="both"/>
        <w:rPr>
          <w:b/>
          <w:sz w:val="28"/>
          <w:szCs w:val="28"/>
        </w:rPr>
      </w:pPr>
      <w:r>
        <w:rPr>
          <w:b/>
          <w:sz w:val="28"/>
          <w:szCs w:val="28"/>
        </w:rPr>
        <w:t>Часть1 статьи</w:t>
      </w:r>
      <w:r w:rsidR="00511C17" w:rsidRPr="00B13F2F">
        <w:rPr>
          <w:b/>
          <w:sz w:val="28"/>
          <w:szCs w:val="28"/>
        </w:rPr>
        <w:t xml:space="preserve"> 6 д</w:t>
      </w:r>
      <w:r w:rsidR="00A73ED4" w:rsidRPr="00B13F2F">
        <w:rPr>
          <w:b/>
          <w:sz w:val="28"/>
          <w:szCs w:val="28"/>
        </w:rPr>
        <w:t>ополнить пунктом 14 следующего содержания:</w:t>
      </w:r>
    </w:p>
    <w:p w:rsidR="00A73ED4" w:rsidRPr="00A73ED4" w:rsidRDefault="00A73ED4" w:rsidP="00A73ED4">
      <w:pPr>
        <w:autoSpaceDE w:val="0"/>
        <w:autoSpaceDN w:val="0"/>
        <w:adjustRightInd w:val="0"/>
        <w:ind w:firstLine="708"/>
        <w:jc w:val="both"/>
        <w:rPr>
          <w:sz w:val="28"/>
          <w:szCs w:val="28"/>
        </w:rPr>
      </w:pPr>
      <w:r w:rsidRPr="00A73ED4">
        <w:rPr>
          <w:sz w:val="28"/>
          <w:szCs w:val="28"/>
        </w:rPr>
        <w:lastRenderedPageBreak/>
        <w:t>«14)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A73ED4" w:rsidRPr="00B13F2F" w:rsidRDefault="00B13F2F" w:rsidP="00B13F2F">
      <w:pPr>
        <w:pStyle w:val="a4"/>
        <w:numPr>
          <w:ilvl w:val="1"/>
          <w:numId w:val="1"/>
        </w:numPr>
        <w:autoSpaceDE w:val="0"/>
        <w:autoSpaceDN w:val="0"/>
        <w:adjustRightInd w:val="0"/>
        <w:ind w:left="0" w:firstLine="709"/>
        <w:jc w:val="both"/>
        <w:rPr>
          <w:rFonts w:ascii="Arial" w:hAnsi="Arial" w:cs="Arial"/>
          <w:b/>
          <w:sz w:val="28"/>
          <w:szCs w:val="28"/>
        </w:rPr>
      </w:pPr>
      <w:r>
        <w:rPr>
          <w:b/>
          <w:sz w:val="28"/>
          <w:szCs w:val="28"/>
        </w:rPr>
        <w:t>Часть 1 с</w:t>
      </w:r>
      <w:r w:rsidR="00511C17" w:rsidRPr="00B13F2F">
        <w:rPr>
          <w:b/>
          <w:sz w:val="28"/>
          <w:szCs w:val="28"/>
        </w:rPr>
        <w:t>тать</w:t>
      </w:r>
      <w:r>
        <w:rPr>
          <w:b/>
          <w:sz w:val="28"/>
          <w:szCs w:val="28"/>
        </w:rPr>
        <w:t>и</w:t>
      </w:r>
      <w:r w:rsidR="00511C17" w:rsidRPr="00B13F2F">
        <w:rPr>
          <w:b/>
          <w:sz w:val="28"/>
          <w:szCs w:val="28"/>
        </w:rPr>
        <w:t xml:space="preserve"> 6 д</w:t>
      </w:r>
      <w:r w:rsidR="00A73ED4" w:rsidRPr="00B13F2F">
        <w:rPr>
          <w:b/>
          <w:sz w:val="28"/>
          <w:szCs w:val="28"/>
        </w:rPr>
        <w:t>ополнить пунктом 15 следующего содержания</w:t>
      </w:r>
      <w:r w:rsidR="00511C17" w:rsidRPr="00B13F2F">
        <w:rPr>
          <w:b/>
          <w:sz w:val="28"/>
          <w:szCs w:val="28"/>
        </w:rPr>
        <w:t>:</w:t>
      </w:r>
    </w:p>
    <w:p w:rsidR="00A73ED4" w:rsidRPr="00A73ED4" w:rsidRDefault="00A73ED4" w:rsidP="00A73ED4">
      <w:pPr>
        <w:autoSpaceDE w:val="0"/>
        <w:autoSpaceDN w:val="0"/>
        <w:adjustRightInd w:val="0"/>
        <w:ind w:firstLine="708"/>
        <w:jc w:val="both"/>
        <w:rPr>
          <w:sz w:val="28"/>
          <w:szCs w:val="28"/>
        </w:rPr>
      </w:pPr>
      <w:r w:rsidRPr="00A73ED4">
        <w:rPr>
          <w:sz w:val="28"/>
          <w:szCs w:val="28"/>
        </w:rPr>
        <w:t>«15) осуществление мероприятий по оказанию помощи лицам, находящимся в состоянии алкогольного, наркотического или иного токсического опьянения."</w:t>
      </w:r>
    </w:p>
    <w:p w:rsidR="00A73ED4" w:rsidRPr="00A73ED4" w:rsidRDefault="00A73ED4" w:rsidP="00A73ED4">
      <w:pPr>
        <w:ind w:firstLine="709"/>
        <w:jc w:val="both"/>
        <w:rPr>
          <w:rFonts w:eastAsia="Times New Roman"/>
          <w:color w:val="000000"/>
          <w:sz w:val="28"/>
          <w:szCs w:val="28"/>
        </w:rPr>
      </w:pPr>
    </w:p>
    <w:p w:rsidR="00A73ED4" w:rsidRPr="00B13F2F" w:rsidRDefault="00A73ED4" w:rsidP="00B13F2F">
      <w:pPr>
        <w:pStyle w:val="a4"/>
        <w:numPr>
          <w:ilvl w:val="0"/>
          <w:numId w:val="1"/>
        </w:numPr>
        <w:jc w:val="both"/>
        <w:rPr>
          <w:b/>
          <w:sz w:val="28"/>
          <w:szCs w:val="28"/>
          <w:lang w:eastAsia="en-US"/>
        </w:rPr>
      </w:pPr>
      <w:r w:rsidRPr="00B13F2F">
        <w:rPr>
          <w:b/>
          <w:sz w:val="28"/>
          <w:szCs w:val="28"/>
          <w:lang w:eastAsia="en-US"/>
        </w:rPr>
        <w:t>Статья 12. Собрание граждан</w:t>
      </w:r>
    </w:p>
    <w:p w:rsidR="00A73ED4" w:rsidRPr="00B13F2F" w:rsidRDefault="00A73ED4" w:rsidP="00B13F2F">
      <w:pPr>
        <w:pStyle w:val="a4"/>
        <w:numPr>
          <w:ilvl w:val="1"/>
          <w:numId w:val="1"/>
        </w:numPr>
        <w:ind w:left="0" w:firstLine="709"/>
        <w:jc w:val="both"/>
        <w:rPr>
          <w:sz w:val="28"/>
          <w:szCs w:val="28"/>
          <w:lang w:eastAsia="en-US"/>
        </w:rPr>
      </w:pPr>
      <w:r w:rsidRPr="00B13F2F">
        <w:rPr>
          <w:b/>
          <w:sz w:val="28"/>
          <w:szCs w:val="28"/>
          <w:lang w:eastAsia="en-US"/>
        </w:rPr>
        <w:t>част</w:t>
      </w:r>
      <w:r w:rsidR="00511C17" w:rsidRPr="00B13F2F">
        <w:rPr>
          <w:b/>
          <w:sz w:val="28"/>
          <w:szCs w:val="28"/>
          <w:lang w:eastAsia="en-US"/>
        </w:rPr>
        <w:t>ь</w:t>
      </w:r>
      <w:r w:rsidRPr="00B13F2F">
        <w:rPr>
          <w:b/>
          <w:sz w:val="28"/>
          <w:szCs w:val="28"/>
          <w:lang w:eastAsia="en-US"/>
        </w:rPr>
        <w:t xml:space="preserve"> 1 </w:t>
      </w:r>
      <w:r w:rsidR="00511C17" w:rsidRPr="00B13F2F">
        <w:rPr>
          <w:b/>
          <w:sz w:val="28"/>
          <w:szCs w:val="28"/>
          <w:lang w:eastAsia="en-US"/>
        </w:rPr>
        <w:t>статьи 12</w:t>
      </w:r>
      <w:r w:rsidR="00511C17" w:rsidRPr="00B13F2F">
        <w:rPr>
          <w:sz w:val="28"/>
          <w:szCs w:val="28"/>
          <w:lang w:eastAsia="en-US"/>
        </w:rPr>
        <w:t xml:space="preserve"> </w:t>
      </w:r>
      <w:r w:rsidRPr="00B13F2F">
        <w:rPr>
          <w:sz w:val="28"/>
          <w:szCs w:val="28"/>
          <w:lang w:eastAsia="en-US"/>
        </w:rPr>
        <w:t>после слов «должностных лиц местного самоуправления,» дополнить словами «обсуждения вопросов внесения инициативных проектов и их рассмотрения</w:t>
      </w:r>
      <w:r w:rsidR="00511C17" w:rsidRPr="00B13F2F">
        <w:rPr>
          <w:sz w:val="28"/>
          <w:szCs w:val="28"/>
          <w:lang w:eastAsia="en-US"/>
        </w:rPr>
        <w:t>,</w:t>
      </w:r>
      <w:r w:rsidRPr="00B13F2F">
        <w:rPr>
          <w:sz w:val="28"/>
          <w:szCs w:val="28"/>
          <w:lang w:eastAsia="en-US"/>
        </w:rPr>
        <w:t>»;</w:t>
      </w:r>
    </w:p>
    <w:p w:rsidR="00A73ED4" w:rsidRPr="00B13F2F" w:rsidRDefault="00A73ED4" w:rsidP="00B13F2F">
      <w:pPr>
        <w:pStyle w:val="a4"/>
        <w:numPr>
          <w:ilvl w:val="1"/>
          <w:numId w:val="1"/>
        </w:numPr>
        <w:jc w:val="both"/>
        <w:rPr>
          <w:b/>
          <w:sz w:val="28"/>
          <w:szCs w:val="28"/>
          <w:lang w:eastAsia="en-US"/>
        </w:rPr>
      </w:pPr>
      <w:r w:rsidRPr="00B13F2F">
        <w:rPr>
          <w:b/>
          <w:sz w:val="28"/>
          <w:szCs w:val="28"/>
          <w:lang w:eastAsia="en-US"/>
        </w:rPr>
        <w:t xml:space="preserve">часть 3 </w:t>
      </w:r>
      <w:r w:rsidR="00511C17" w:rsidRPr="00B13F2F">
        <w:rPr>
          <w:b/>
          <w:sz w:val="28"/>
          <w:szCs w:val="28"/>
          <w:lang w:eastAsia="en-US"/>
        </w:rPr>
        <w:t xml:space="preserve">статьи 12 </w:t>
      </w:r>
      <w:r w:rsidRPr="00B13F2F">
        <w:rPr>
          <w:b/>
          <w:sz w:val="28"/>
          <w:szCs w:val="28"/>
          <w:lang w:eastAsia="en-US"/>
        </w:rPr>
        <w:t>дополнить абзацем следующего содержания:</w:t>
      </w:r>
    </w:p>
    <w:p w:rsidR="00A73ED4" w:rsidRPr="00A73ED4" w:rsidRDefault="00A73ED4" w:rsidP="00A73ED4">
      <w:pPr>
        <w:ind w:firstLine="709"/>
        <w:jc w:val="both"/>
        <w:rPr>
          <w:sz w:val="28"/>
          <w:szCs w:val="28"/>
          <w:lang w:eastAsia="en-US"/>
        </w:rPr>
      </w:pPr>
      <w:r w:rsidRPr="00A73ED4">
        <w:rPr>
          <w:sz w:val="28"/>
          <w:szCs w:val="28"/>
          <w:lang w:eastAsia="en-US"/>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w:t>
      </w:r>
    </w:p>
    <w:p w:rsidR="00A73ED4" w:rsidRPr="00A73ED4" w:rsidRDefault="00A73ED4" w:rsidP="00A73ED4">
      <w:pPr>
        <w:ind w:firstLine="709"/>
        <w:jc w:val="both"/>
        <w:rPr>
          <w:b/>
          <w:sz w:val="28"/>
          <w:szCs w:val="28"/>
          <w:lang w:eastAsia="en-US"/>
        </w:rPr>
      </w:pPr>
    </w:p>
    <w:p w:rsidR="00A73ED4" w:rsidRPr="00B13F2F" w:rsidRDefault="00A73ED4" w:rsidP="00B13F2F">
      <w:pPr>
        <w:pStyle w:val="a4"/>
        <w:numPr>
          <w:ilvl w:val="0"/>
          <w:numId w:val="1"/>
        </w:numPr>
        <w:jc w:val="both"/>
        <w:rPr>
          <w:b/>
          <w:sz w:val="28"/>
          <w:szCs w:val="28"/>
          <w:lang w:eastAsia="en-US"/>
        </w:rPr>
      </w:pPr>
      <w:r w:rsidRPr="00B13F2F">
        <w:rPr>
          <w:b/>
          <w:sz w:val="28"/>
          <w:szCs w:val="28"/>
          <w:lang w:eastAsia="en-US"/>
        </w:rPr>
        <w:t>Статья 14. Опрос граждан</w:t>
      </w:r>
    </w:p>
    <w:p w:rsidR="00A73ED4" w:rsidRPr="00B13F2F" w:rsidRDefault="00A73ED4" w:rsidP="00B13F2F">
      <w:pPr>
        <w:pStyle w:val="a4"/>
        <w:numPr>
          <w:ilvl w:val="1"/>
          <w:numId w:val="1"/>
        </w:numPr>
        <w:jc w:val="both"/>
        <w:rPr>
          <w:b/>
          <w:sz w:val="28"/>
          <w:szCs w:val="28"/>
          <w:lang w:eastAsia="en-US"/>
        </w:rPr>
      </w:pPr>
      <w:r w:rsidRPr="00B13F2F">
        <w:rPr>
          <w:b/>
          <w:sz w:val="28"/>
          <w:szCs w:val="28"/>
          <w:lang w:eastAsia="en-US"/>
        </w:rPr>
        <w:t>Статью 14. Опрос граждан изложить в следующей редакции:</w:t>
      </w:r>
    </w:p>
    <w:p w:rsidR="00A73ED4" w:rsidRPr="00A73ED4" w:rsidRDefault="00A73ED4" w:rsidP="00A73ED4">
      <w:pPr>
        <w:ind w:firstLine="709"/>
        <w:jc w:val="both"/>
        <w:rPr>
          <w:sz w:val="28"/>
          <w:szCs w:val="28"/>
          <w:lang w:eastAsia="en-US"/>
        </w:rPr>
      </w:pPr>
      <w:r w:rsidRPr="00A73ED4">
        <w:rPr>
          <w:sz w:val="28"/>
          <w:szCs w:val="28"/>
          <w:lang w:eastAsia="en-US"/>
        </w:rPr>
        <w:t xml:space="preserve">«1. Опрос граждан проводится на всей территории Черепановского района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w:t>
      </w:r>
    </w:p>
    <w:p w:rsidR="00A73ED4" w:rsidRPr="00A73ED4" w:rsidRDefault="00A73ED4" w:rsidP="00A73ED4">
      <w:pPr>
        <w:ind w:firstLine="709"/>
        <w:jc w:val="both"/>
        <w:rPr>
          <w:sz w:val="28"/>
          <w:szCs w:val="28"/>
          <w:lang w:eastAsia="en-US"/>
        </w:rPr>
      </w:pPr>
      <w:r w:rsidRPr="00A73ED4">
        <w:rPr>
          <w:sz w:val="28"/>
          <w:szCs w:val="28"/>
          <w:lang w:eastAsia="en-US"/>
        </w:rPr>
        <w:t>Результаты опроса носят рекомендательный характер.</w:t>
      </w:r>
    </w:p>
    <w:p w:rsidR="00A73ED4" w:rsidRPr="00A73ED4" w:rsidRDefault="00A73ED4" w:rsidP="00A73ED4">
      <w:pPr>
        <w:ind w:firstLine="709"/>
        <w:jc w:val="both"/>
        <w:rPr>
          <w:sz w:val="28"/>
          <w:szCs w:val="28"/>
          <w:lang w:eastAsia="en-US"/>
        </w:rPr>
      </w:pPr>
      <w:r w:rsidRPr="00A73ED4">
        <w:rPr>
          <w:sz w:val="28"/>
          <w:szCs w:val="28"/>
          <w:lang w:eastAsia="en-US"/>
        </w:rPr>
        <w:t>В опросе граждан вправе участвовать жители Черепановского района, обладающие избирательным правом.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p>
    <w:p w:rsidR="00A73ED4" w:rsidRPr="00A73ED4" w:rsidRDefault="00A73ED4" w:rsidP="00A73ED4">
      <w:pPr>
        <w:ind w:firstLine="709"/>
        <w:jc w:val="both"/>
        <w:rPr>
          <w:sz w:val="28"/>
          <w:szCs w:val="28"/>
          <w:lang w:eastAsia="en-US"/>
        </w:rPr>
      </w:pPr>
      <w:r w:rsidRPr="00A73ED4">
        <w:rPr>
          <w:sz w:val="28"/>
          <w:szCs w:val="28"/>
          <w:lang w:eastAsia="en-US"/>
        </w:rPr>
        <w:t>2. Опрос граждан проводится по инициативе:</w:t>
      </w:r>
    </w:p>
    <w:p w:rsidR="00A73ED4" w:rsidRPr="00A73ED4" w:rsidRDefault="00A73ED4" w:rsidP="00A73ED4">
      <w:pPr>
        <w:ind w:firstLine="709"/>
        <w:jc w:val="both"/>
        <w:rPr>
          <w:sz w:val="28"/>
          <w:szCs w:val="28"/>
          <w:lang w:eastAsia="en-US"/>
        </w:rPr>
      </w:pPr>
      <w:r w:rsidRPr="00A73ED4">
        <w:rPr>
          <w:sz w:val="28"/>
          <w:szCs w:val="28"/>
          <w:lang w:eastAsia="en-US"/>
        </w:rPr>
        <w:t xml:space="preserve">1) Совета депутатов Черепановского района или </w:t>
      </w:r>
      <w:r w:rsidR="00453A02">
        <w:rPr>
          <w:sz w:val="28"/>
          <w:szCs w:val="28"/>
          <w:lang w:eastAsia="en-US"/>
        </w:rPr>
        <w:t>Г</w:t>
      </w:r>
      <w:r w:rsidRPr="00A73ED4">
        <w:rPr>
          <w:sz w:val="28"/>
          <w:szCs w:val="28"/>
          <w:lang w:eastAsia="en-US"/>
        </w:rPr>
        <w:t>лавы района – по вопросам местного значения;</w:t>
      </w:r>
    </w:p>
    <w:p w:rsidR="00A73ED4" w:rsidRPr="00A73ED4" w:rsidRDefault="00A73ED4" w:rsidP="00A73ED4">
      <w:pPr>
        <w:ind w:firstLine="709"/>
        <w:jc w:val="both"/>
        <w:rPr>
          <w:sz w:val="28"/>
          <w:szCs w:val="28"/>
          <w:lang w:eastAsia="en-US"/>
        </w:rPr>
      </w:pPr>
      <w:r w:rsidRPr="00A73ED4">
        <w:rPr>
          <w:sz w:val="28"/>
          <w:szCs w:val="28"/>
          <w:lang w:eastAsia="en-US"/>
        </w:rPr>
        <w:t>2) органов государственной власти Новосибирской области – для учета мнения граждан при принятии решений об изменении целевого назначения земель для объектов регионального и межрегионального значения.</w:t>
      </w:r>
    </w:p>
    <w:p w:rsidR="00A73ED4" w:rsidRPr="00A73ED4" w:rsidRDefault="00A73ED4" w:rsidP="00A73ED4">
      <w:pPr>
        <w:ind w:firstLine="709"/>
        <w:jc w:val="both"/>
        <w:rPr>
          <w:sz w:val="28"/>
          <w:szCs w:val="28"/>
          <w:lang w:eastAsia="en-US"/>
        </w:rPr>
      </w:pPr>
      <w:r w:rsidRPr="00A73ED4">
        <w:rPr>
          <w:sz w:val="28"/>
          <w:szCs w:val="28"/>
          <w:lang w:eastAsia="en-US"/>
        </w:rPr>
        <w:t>3) жителей муниципального образования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A73ED4" w:rsidRPr="00A73ED4" w:rsidRDefault="00A73ED4" w:rsidP="00A73ED4">
      <w:pPr>
        <w:ind w:firstLine="709"/>
        <w:jc w:val="both"/>
        <w:rPr>
          <w:sz w:val="28"/>
          <w:szCs w:val="28"/>
          <w:lang w:eastAsia="en-US"/>
        </w:rPr>
      </w:pPr>
      <w:r w:rsidRPr="00A73ED4">
        <w:rPr>
          <w:sz w:val="28"/>
          <w:szCs w:val="28"/>
          <w:lang w:eastAsia="en-US"/>
        </w:rPr>
        <w:t>3. Порядок назначения и проведения опроса граждан определяется решением Совета депутатов Черепановского района в соответствии с Законом Новосибирской области.</w:t>
      </w:r>
    </w:p>
    <w:p w:rsidR="00A73ED4" w:rsidRPr="00A73ED4" w:rsidRDefault="00A73ED4" w:rsidP="00A73ED4">
      <w:pPr>
        <w:ind w:firstLine="709"/>
        <w:jc w:val="both"/>
        <w:rPr>
          <w:sz w:val="28"/>
          <w:szCs w:val="28"/>
          <w:lang w:eastAsia="en-US"/>
        </w:rPr>
      </w:pPr>
      <w:r w:rsidRPr="00A73ED4">
        <w:rPr>
          <w:sz w:val="28"/>
          <w:szCs w:val="28"/>
          <w:lang w:eastAsia="en-US"/>
        </w:rPr>
        <w:t xml:space="preserve">4. Решение о назначении опроса граждан принимается Советом депутатов Черепановского района. Для проведения опроса граждан может использоваться </w:t>
      </w:r>
      <w:r w:rsidRPr="00A73ED4">
        <w:rPr>
          <w:sz w:val="28"/>
          <w:szCs w:val="28"/>
          <w:lang w:eastAsia="en-US"/>
        </w:rPr>
        <w:lastRenderedPageBreak/>
        <w:t>официальный сайт муниципального образования в информационно-телекоммуникационной сети "Интернет". В нормативном правовом акте представительного органа муниципального образования о назначении опроса граждан устанавливаются:</w:t>
      </w:r>
    </w:p>
    <w:p w:rsidR="00A73ED4" w:rsidRPr="00A73ED4" w:rsidRDefault="00A73ED4" w:rsidP="00A73ED4">
      <w:pPr>
        <w:ind w:firstLine="709"/>
        <w:jc w:val="both"/>
        <w:rPr>
          <w:sz w:val="28"/>
          <w:szCs w:val="28"/>
          <w:lang w:eastAsia="en-US"/>
        </w:rPr>
      </w:pPr>
      <w:r w:rsidRPr="00A73ED4">
        <w:rPr>
          <w:sz w:val="28"/>
          <w:szCs w:val="28"/>
          <w:lang w:eastAsia="en-US"/>
        </w:rPr>
        <w:t>1) дата и сроки проведения опроса;</w:t>
      </w:r>
    </w:p>
    <w:p w:rsidR="00A73ED4" w:rsidRPr="00A73ED4" w:rsidRDefault="00A73ED4" w:rsidP="00A73ED4">
      <w:pPr>
        <w:ind w:firstLine="709"/>
        <w:jc w:val="both"/>
        <w:rPr>
          <w:sz w:val="28"/>
          <w:szCs w:val="28"/>
          <w:lang w:eastAsia="en-US"/>
        </w:rPr>
      </w:pPr>
      <w:r w:rsidRPr="00A73ED4">
        <w:rPr>
          <w:sz w:val="28"/>
          <w:szCs w:val="28"/>
          <w:lang w:eastAsia="en-US"/>
        </w:rPr>
        <w:t>2) формулировка вопроса (вопросов), предлагаемого (предлагаемых) при проведении опроса;</w:t>
      </w:r>
    </w:p>
    <w:p w:rsidR="00A73ED4" w:rsidRPr="00A73ED4" w:rsidRDefault="00A73ED4" w:rsidP="00A73ED4">
      <w:pPr>
        <w:ind w:firstLine="709"/>
        <w:jc w:val="both"/>
        <w:rPr>
          <w:sz w:val="28"/>
          <w:szCs w:val="28"/>
          <w:lang w:eastAsia="en-US"/>
        </w:rPr>
      </w:pPr>
      <w:r w:rsidRPr="00A73ED4">
        <w:rPr>
          <w:sz w:val="28"/>
          <w:szCs w:val="28"/>
          <w:lang w:eastAsia="en-US"/>
        </w:rPr>
        <w:t>3) методика проведения опроса;</w:t>
      </w:r>
    </w:p>
    <w:p w:rsidR="00A73ED4" w:rsidRPr="00A73ED4" w:rsidRDefault="00A73ED4" w:rsidP="00A73ED4">
      <w:pPr>
        <w:ind w:firstLine="709"/>
        <w:jc w:val="both"/>
        <w:rPr>
          <w:sz w:val="28"/>
          <w:szCs w:val="28"/>
          <w:lang w:eastAsia="en-US"/>
        </w:rPr>
      </w:pPr>
      <w:r w:rsidRPr="00A73ED4">
        <w:rPr>
          <w:sz w:val="28"/>
          <w:szCs w:val="28"/>
          <w:lang w:eastAsia="en-US"/>
        </w:rPr>
        <w:t>4) форма опросного листа;</w:t>
      </w:r>
    </w:p>
    <w:p w:rsidR="00A73ED4" w:rsidRPr="00A73ED4" w:rsidRDefault="00A73ED4" w:rsidP="00A73ED4">
      <w:pPr>
        <w:ind w:firstLine="709"/>
        <w:jc w:val="both"/>
        <w:rPr>
          <w:sz w:val="28"/>
          <w:szCs w:val="28"/>
          <w:lang w:eastAsia="en-US"/>
        </w:rPr>
      </w:pPr>
      <w:r w:rsidRPr="00A73ED4">
        <w:rPr>
          <w:sz w:val="28"/>
          <w:szCs w:val="28"/>
          <w:lang w:eastAsia="en-US"/>
        </w:rPr>
        <w:t>5) минимальная численность жителей муниципального образования, участвующих в опросе;</w:t>
      </w:r>
    </w:p>
    <w:p w:rsidR="00A73ED4" w:rsidRPr="00A73ED4" w:rsidRDefault="00A73ED4" w:rsidP="00A73ED4">
      <w:pPr>
        <w:ind w:firstLine="709"/>
        <w:jc w:val="both"/>
        <w:rPr>
          <w:sz w:val="28"/>
          <w:szCs w:val="28"/>
          <w:lang w:eastAsia="en-US"/>
        </w:rPr>
      </w:pPr>
      <w:r w:rsidRPr="00A73ED4">
        <w:rPr>
          <w:sz w:val="28"/>
          <w:szCs w:val="28"/>
          <w:lang w:eastAsia="en-US"/>
        </w:rPr>
        <w:t>6)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A73ED4" w:rsidRPr="00A73ED4" w:rsidRDefault="00A73ED4" w:rsidP="00A73ED4">
      <w:pPr>
        <w:ind w:firstLine="709"/>
        <w:jc w:val="both"/>
        <w:rPr>
          <w:sz w:val="28"/>
          <w:szCs w:val="28"/>
          <w:lang w:eastAsia="en-US"/>
        </w:rPr>
      </w:pPr>
      <w:r w:rsidRPr="00A73ED4">
        <w:rPr>
          <w:sz w:val="28"/>
          <w:szCs w:val="28"/>
          <w:lang w:eastAsia="en-US"/>
        </w:rPr>
        <w:t>5. Жители муниципального образования должны быть проинформированы о проведении опроса граждан не менее чем за 10 дней до его проведения.</w:t>
      </w:r>
    </w:p>
    <w:p w:rsidR="00A73ED4" w:rsidRPr="00A73ED4" w:rsidRDefault="00A73ED4" w:rsidP="00A73ED4">
      <w:pPr>
        <w:ind w:firstLine="709"/>
        <w:jc w:val="both"/>
        <w:rPr>
          <w:sz w:val="28"/>
          <w:szCs w:val="28"/>
          <w:lang w:eastAsia="en-US"/>
        </w:rPr>
      </w:pPr>
      <w:r w:rsidRPr="00A73ED4">
        <w:rPr>
          <w:sz w:val="28"/>
          <w:szCs w:val="28"/>
          <w:lang w:eastAsia="en-US"/>
        </w:rPr>
        <w:t>6. Финансирование мероприятий, связанных с подготовкой и проведением опроса граждан, осуществляется:</w:t>
      </w:r>
    </w:p>
    <w:p w:rsidR="00A73ED4" w:rsidRPr="00A73ED4" w:rsidRDefault="00A73ED4" w:rsidP="00A73ED4">
      <w:pPr>
        <w:ind w:firstLine="709"/>
        <w:jc w:val="both"/>
        <w:rPr>
          <w:sz w:val="28"/>
          <w:szCs w:val="28"/>
          <w:lang w:eastAsia="en-US"/>
        </w:rPr>
      </w:pPr>
      <w:r w:rsidRPr="00A73ED4">
        <w:rPr>
          <w:sz w:val="28"/>
          <w:szCs w:val="28"/>
          <w:lang w:eastAsia="en-US"/>
        </w:rPr>
        <w:t>1) за счет средств местного бюджета - при проведении опроса по инициативе органов местного самоуправления или жителей муниципального образования;</w:t>
      </w:r>
    </w:p>
    <w:p w:rsidR="00A73ED4" w:rsidRDefault="00A73ED4" w:rsidP="00A73ED4">
      <w:pPr>
        <w:ind w:firstLine="709"/>
        <w:jc w:val="both"/>
        <w:rPr>
          <w:sz w:val="28"/>
          <w:szCs w:val="28"/>
          <w:lang w:eastAsia="en-US"/>
        </w:rPr>
      </w:pPr>
      <w:r w:rsidRPr="00A73ED4">
        <w:rPr>
          <w:sz w:val="28"/>
          <w:szCs w:val="28"/>
          <w:lang w:eastAsia="en-US"/>
        </w:rPr>
        <w:t>2) за счет средств бюджета субъекта Российской Федерации - при проведении опроса по инициативе органов государственной власти соответствующего субъекта Российской Федерации.»</w:t>
      </w:r>
    </w:p>
    <w:p w:rsidR="002820EB" w:rsidRPr="00A73ED4" w:rsidRDefault="002820EB" w:rsidP="00A73ED4">
      <w:pPr>
        <w:ind w:firstLine="709"/>
        <w:jc w:val="both"/>
        <w:rPr>
          <w:sz w:val="28"/>
          <w:szCs w:val="28"/>
          <w:lang w:eastAsia="en-US"/>
        </w:rPr>
      </w:pPr>
    </w:p>
    <w:p w:rsidR="00A73ED4" w:rsidRPr="00B13F2F" w:rsidRDefault="00453A02" w:rsidP="00B13F2F">
      <w:pPr>
        <w:pStyle w:val="a4"/>
        <w:numPr>
          <w:ilvl w:val="0"/>
          <w:numId w:val="1"/>
        </w:numPr>
        <w:ind w:left="0" w:firstLine="709"/>
        <w:jc w:val="both"/>
        <w:rPr>
          <w:b/>
          <w:sz w:val="28"/>
          <w:szCs w:val="28"/>
          <w:lang w:eastAsia="en-US"/>
        </w:rPr>
      </w:pPr>
      <w:r w:rsidRPr="00B13F2F">
        <w:rPr>
          <w:b/>
          <w:bCs/>
          <w:sz w:val="28"/>
          <w:szCs w:val="28"/>
          <w:lang w:eastAsia="en-US"/>
        </w:rPr>
        <w:t>Д</w:t>
      </w:r>
      <w:r w:rsidR="00A73ED4" w:rsidRPr="00B13F2F">
        <w:rPr>
          <w:b/>
          <w:bCs/>
          <w:sz w:val="28"/>
          <w:szCs w:val="28"/>
          <w:lang w:eastAsia="en-US"/>
        </w:rPr>
        <w:t>ополнить Статьей 16.1.</w:t>
      </w:r>
      <w:r w:rsidR="00A73ED4" w:rsidRPr="00B13F2F">
        <w:rPr>
          <w:b/>
          <w:sz w:val="28"/>
          <w:szCs w:val="28"/>
          <w:lang w:eastAsia="en-US"/>
        </w:rPr>
        <w:t xml:space="preserve"> Инициативные проекты следующего содержания:</w:t>
      </w:r>
    </w:p>
    <w:p w:rsidR="00A73ED4" w:rsidRPr="00D96429" w:rsidRDefault="00A73ED4" w:rsidP="00D96429">
      <w:pPr>
        <w:pStyle w:val="a4"/>
        <w:numPr>
          <w:ilvl w:val="1"/>
          <w:numId w:val="1"/>
        </w:numPr>
        <w:jc w:val="both"/>
        <w:rPr>
          <w:b/>
          <w:sz w:val="28"/>
          <w:szCs w:val="28"/>
          <w:lang w:eastAsia="en-US"/>
        </w:rPr>
      </w:pPr>
      <w:r w:rsidRPr="00D96429">
        <w:rPr>
          <w:b/>
          <w:bCs/>
          <w:sz w:val="28"/>
          <w:szCs w:val="28"/>
          <w:lang w:eastAsia="en-US"/>
        </w:rPr>
        <w:t>Статья 16.1.</w:t>
      </w:r>
      <w:r w:rsidRPr="00D96429">
        <w:rPr>
          <w:b/>
          <w:sz w:val="28"/>
          <w:szCs w:val="28"/>
          <w:lang w:eastAsia="en-US"/>
        </w:rPr>
        <w:t xml:space="preserve"> Инициативные проекты</w:t>
      </w:r>
    </w:p>
    <w:p w:rsidR="00A73ED4" w:rsidRPr="00A73ED4" w:rsidRDefault="00A73ED4" w:rsidP="00A73ED4">
      <w:pPr>
        <w:ind w:firstLine="709"/>
        <w:jc w:val="both"/>
        <w:rPr>
          <w:sz w:val="28"/>
          <w:szCs w:val="28"/>
          <w:lang w:eastAsia="en-US"/>
        </w:rPr>
      </w:pPr>
      <w:r w:rsidRPr="00A73ED4">
        <w:rPr>
          <w:sz w:val="28"/>
          <w:szCs w:val="28"/>
          <w:lang w:eastAsia="en-US"/>
        </w:rPr>
        <w:t>«1. В целях реализации мероприятий, имеющих приоритетное значение для жителей Черепановского района или его части, по решению вопросов местного значения или иных вопросов, право решения</w:t>
      </w:r>
      <w:r w:rsidR="00453A02">
        <w:rPr>
          <w:sz w:val="28"/>
          <w:szCs w:val="28"/>
          <w:lang w:eastAsia="en-US"/>
        </w:rPr>
        <w:t>,</w:t>
      </w:r>
      <w:r w:rsidRPr="00A73ED4">
        <w:rPr>
          <w:sz w:val="28"/>
          <w:szCs w:val="28"/>
          <w:lang w:eastAsia="en-US"/>
        </w:rPr>
        <w:t xml:space="preserve"> которых предоставлено органам местного самоуправления, в администрацию Черепановского района может быть внесен инициативный проект. </w:t>
      </w:r>
    </w:p>
    <w:p w:rsidR="00A73ED4" w:rsidRPr="00A73ED4" w:rsidRDefault="00A73ED4" w:rsidP="00A73ED4">
      <w:pPr>
        <w:ind w:firstLine="709"/>
        <w:jc w:val="both"/>
        <w:rPr>
          <w:sz w:val="28"/>
          <w:szCs w:val="28"/>
          <w:lang w:eastAsia="en-US"/>
        </w:rPr>
      </w:pPr>
      <w:r w:rsidRPr="00A73ED4">
        <w:rPr>
          <w:sz w:val="28"/>
          <w:szCs w:val="28"/>
          <w:lang w:eastAsia="en-US"/>
        </w:rPr>
        <w:t xml:space="preserve">2. Порядок выдвижения, внесения, обсуждения, рассмотрения инициативных проектов, а также проведения их конкурсного отбора и </w:t>
      </w:r>
      <w:r w:rsidRPr="00A73ED4">
        <w:rPr>
          <w:bCs/>
          <w:sz w:val="28"/>
          <w:szCs w:val="28"/>
          <w:lang w:eastAsia="en-US"/>
        </w:rPr>
        <w:t>иные вопросы по реализации инициативных проектов, отнесенные Федеральным законом от 06.10.2003 №131-ФЗ «Об общих принципах организации местного самоуправления в Российской Федерации» к компетенции представительного органа муниципального образования</w:t>
      </w:r>
      <w:r w:rsidRPr="00A73ED4">
        <w:rPr>
          <w:sz w:val="28"/>
          <w:szCs w:val="28"/>
          <w:lang w:eastAsia="en-US"/>
        </w:rPr>
        <w:t>, определяются Советом депутатов Черепановского района.</w:t>
      </w:r>
    </w:p>
    <w:p w:rsidR="00A73ED4" w:rsidRPr="00A73ED4" w:rsidRDefault="00A73ED4" w:rsidP="00A73ED4">
      <w:pPr>
        <w:ind w:firstLine="709"/>
        <w:jc w:val="both"/>
        <w:rPr>
          <w:rFonts w:eastAsia="Times New Roman"/>
          <w:sz w:val="28"/>
          <w:szCs w:val="28"/>
        </w:rPr>
      </w:pPr>
    </w:p>
    <w:p w:rsidR="00A73ED4" w:rsidRPr="00D96429" w:rsidRDefault="00A73ED4" w:rsidP="00D96429">
      <w:pPr>
        <w:pStyle w:val="a4"/>
        <w:numPr>
          <w:ilvl w:val="0"/>
          <w:numId w:val="1"/>
        </w:numPr>
        <w:jc w:val="both"/>
        <w:rPr>
          <w:rFonts w:eastAsia="Times New Roman"/>
          <w:sz w:val="28"/>
          <w:szCs w:val="28"/>
        </w:rPr>
      </w:pPr>
      <w:r w:rsidRPr="00D96429">
        <w:rPr>
          <w:rFonts w:eastAsia="Times New Roman"/>
          <w:b/>
          <w:bCs/>
          <w:sz w:val="28"/>
          <w:szCs w:val="28"/>
        </w:rPr>
        <w:t>Статья 30. Полномочия администрации</w:t>
      </w:r>
    </w:p>
    <w:p w:rsidR="00A73ED4" w:rsidRPr="00D96429" w:rsidRDefault="00A73ED4" w:rsidP="00D96429">
      <w:pPr>
        <w:pStyle w:val="a4"/>
        <w:numPr>
          <w:ilvl w:val="1"/>
          <w:numId w:val="1"/>
        </w:numPr>
        <w:ind w:left="0" w:firstLine="709"/>
        <w:jc w:val="both"/>
        <w:rPr>
          <w:b/>
          <w:sz w:val="28"/>
          <w:szCs w:val="28"/>
          <w:lang w:eastAsia="en-US"/>
        </w:rPr>
      </w:pPr>
      <w:r w:rsidRPr="00D96429">
        <w:rPr>
          <w:b/>
          <w:sz w:val="28"/>
          <w:szCs w:val="28"/>
          <w:lang w:eastAsia="en-US"/>
        </w:rPr>
        <w:t xml:space="preserve">Часть 1 </w:t>
      </w:r>
      <w:r w:rsidR="00453A02" w:rsidRPr="00D96429">
        <w:rPr>
          <w:b/>
          <w:sz w:val="28"/>
          <w:szCs w:val="28"/>
          <w:lang w:eastAsia="en-US"/>
        </w:rPr>
        <w:t>статьи 30</w:t>
      </w:r>
      <w:r w:rsidRPr="00D96429">
        <w:rPr>
          <w:b/>
          <w:sz w:val="28"/>
          <w:szCs w:val="28"/>
          <w:lang w:eastAsia="en-US"/>
        </w:rPr>
        <w:t xml:space="preserve"> дополнить пунктом 10.1 следующего содержания:</w:t>
      </w:r>
    </w:p>
    <w:p w:rsidR="00A73ED4" w:rsidRPr="00A73ED4" w:rsidRDefault="00A73ED4" w:rsidP="00D96429">
      <w:pPr>
        <w:ind w:firstLine="709"/>
        <w:jc w:val="both"/>
        <w:rPr>
          <w:rFonts w:eastAsia="Times New Roman"/>
          <w:color w:val="000000"/>
          <w:sz w:val="28"/>
          <w:szCs w:val="28"/>
        </w:rPr>
      </w:pPr>
      <w:r w:rsidRPr="00A73ED4">
        <w:rPr>
          <w:rFonts w:eastAsia="Times New Roman"/>
          <w:color w:val="000000"/>
          <w:sz w:val="28"/>
          <w:szCs w:val="28"/>
        </w:rPr>
        <w:t>«10.1) участие в профилактике терроризма и экстремизма, а также в минимизации и (или) ликвидации последствий проявлений терроризма и экстремизма в границах сельских поселений района»;</w:t>
      </w:r>
    </w:p>
    <w:p w:rsidR="00A73ED4" w:rsidRPr="00D96429" w:rsidRDefault="00A73ED4" w:rsidP="00D96429">
      <w:pPr>
        <w:pStyle w:val="a4"/>
        <w:numPr>
          <w:ilvl w:val="1"/>
          <w:numId w:val="1"/>
        </w:numPr>
        <w:jc w:val="both"/>
        <w:rPr>
          <w:rFonts w:eastAsia="Times New Roman"/>
          <w:b/>
          <w:color w:val="000000"/>
          <w:sz w:val="28"/>
          <w:szCs w:val="28"/>
        </w:rPr>
      </w:pPr>
      <w:r w:rsidRPr="00CA362F">
        <w:rPr>
          <w:rFonts w:eastAsia="Times New Roman"/>
          <w:b/>
          <w:color w:val="000000"/>
          <w:sz w:val="28"/>
          <w:szCs w:val="28"/>
        </w:rPr>
        <w:t xml:space="preserve">Пункт </w:t>
      </w:r>
      <w:r w:rsidR="007149C3" w:rsidRPr="00CA362F">
        <w:rPr>
          <w:rFonts w:eastAsia="Times New Roman"/>
          <w:b/>
          <w:color w:val="000000"/>
          <w:sz w:val="28"/>
          <w:szCs w:val="28"/>
        </w:rPr>
        <w:t>27</w:t>
      </w:r>
      <w:r w:rsidRPr="00CA362F">
        <w:rPr>
          <w:rFonts w:eastAsia="Times New Roman"/>
          <w:b/>
          <w:color w:val="000000"/>
          <w:sz w:val="28"/>
          <w:szCs w:val="28"/>
        </w:rPr>
        <w:t xml:space="preserve"> </w:t>
      </w:r>
      <w:r w:rsidR="00D96429" w:rsidRPr="00CA362F">
        <w:rPr>
          <w:rFonts w:eastAsia="Times New Roman"/>
          <w:b/>
          <w:color w:val="000000"/>
          <w:sz w:val="28"/>
          <w:szCs w:val="28"/>
        </w:rPr>
        <w:t xml:space="preserve">части 1 </w:t>
      </w:r>
      <w:r w:rsidR="00453A02" w:rsidRPr="00CA362F">
        <w:rPr>
          <w:rFonts w:eastAsia="Times New Roman"/>
          <w:b/>
          <w:color w:val="000000"/>
          <w:sz w:val="28"/>
          <w:szCs w:val="28"/>
        </w:rPr>
        <w:t>статьи</w:t>
      </w:r>
      <w:r w:rsidR="00453A02" w:rsidRPr="00D96429">
        <w:rPr>
          <w:rFonts w:eastAsia="Times New Roman"/>
          <w:b/>
          <w:color w:val="000000"/>
          <w:sz w:val="28"/>
          <w:szCs w:val="28"/>
        </w:rPr>
        <w:t xml:space="preserve"> 30 </w:t>
      </w:r>
      <w:r w:rsidRPr="00D96429">
        <w:rPr>
          <w:rFonts w:eastAsia="Times New Roman"/>
          <w:b/>
          <w:color w:val="000000"/>
          <w:sz w:val="28"/>
          <w:szCs w:val="28"/>
        </w:rPr>
        <w:t>изложить в следующей редакции:</w:t>
      </w:r>
    </w:p>
    <w:p w:rsidR="00A73ED4" w:rsidRPr="00A73ED4" w:rsidRDefault="00A73ED4" w:rsidP="00D96429">
      <w:pPr>
        <w:ind w:firstLine="709"/>
        <w:jc w:val="both"/>
        <w:rPr>
          <w:rFonts w:eastAsia="Times New Roman"/>
          <w:color w:val="000000"/>
          <w:sz w:val="28"/>
          <w:szCs w:val="28"/>
        </w:rPr>
      </w:pPr>
      <w:r w:rsidRPr="00A73ED4">
        <w:rPr>
          <w:rFonts w:eastAsia="Times New Roman"/>
          <w:color w:val="000000"/>
          <w:sz w:val="28"/>
          <w:szCs w:val="28"/>
        </w:rPr>
        <w:lastRenderedPageBreak/>
        <w:t>«</w:t>
      </w:r>
      <w:r w:rsidR="00CA362F">
        <w:rPr>
          <w:rFonts w:eastAsia="Times New Roman"/>
          <w:color w:val="000000"/>
          <w:sz w:val="28"/>
          <w:szCs w:val="28"/>
        </w:rPr>
        <w:t>27</w:t>
      </w:r>
      <w:r w:rsidRPr="00A73ED4">
        <w:rPr>
          <w:rFonts w:eastAsia="Times New Roman"/>
          <w:color w:val="000000"/>
          <w:sz w:val="28"/>
          <w:szCs w:val="28"/>
        </w:rPr>
        <w:t>) утверждение схем территориального планирования Черепановского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w:t>
      </w:r>
      <w:hyperlink r:id="rId10" w:tgtFrame="_blank" w:history="1">
        <w:r w:rsidRPr="00A73ED4">
          <w:rPr>
            <w:rFonts w:eastAsia="Times New Roman"/>
            <w:color w:val="0000FF"/>
            <w:sz w:val="28"/>
            <w:szCs w:val="28"/>
          </w:rPr>
          <w:t>Градостроительным кодексом</w:t>
        </w:r>
      </w:hyperlink>
      <w:r w:rsidRPr="00A73ED4">
        <w:rPr>
          <w:rFonts w:eastAsia="Times New Roman"/>
          <w:color w:val="000000"/>
          <w:sz w:val="28"/>
          <w:szCs w:val="28"/>
        </w:rPr>
        <w:t> Российской Федерации, выдача градостроительного плана земельного участка, расположенного на межселенной территории;</w:t>
      </w:r>
    </w:p>
    <w:p w:rsidR="00A73ED4" w:rsidRPr="00D96429" w:rsidRDefault="00A73ED4" w:rsidP="00D96429">
      <w:pPr>
        <w:pStyle w:val="a4"/>
        <w:numPr>
          <w:ilvl w:val="1"/>
          <w:numId w:val="1"/>
        </w:numPr>
        <w:jc w:val="both"/>
        <w:rPr>
          <w:b/>
          <w:color w:val="000000"/>
          <w:sz w:val="28"/>
          <w:szCs w:val="28"/>
          <w:lang w:eastAsia="en-US"/>
        </w:rPr>
      </w:pPr>
      <w:r w:rsidRPr="00D96429">
        <w:rPr>
          <w:b/>
          <w:color w:val="000000"/>
          <w:sz w:val="28"/>
          <w:szCs w:val="28"/>
          <w:lang w:eastAsia="en-US"/>
        </w:rPr>
        <w:t xml:space="preserve">Пункт 16 </w:t>
      </w:r>
      <w:r w:rsidR="00D96429">
        <w:rPr>
          <w:b/>
          <w:color w:val="000000"/>
          <w:sz w:val="28"/>
          <w:szCs w:val="28"/>
          <w:lang w:eastAsia="en-US"/>
        </w:rPr>
        <w:t xml:space="preserve">части 1 </w:t>
      </w:r>
      <w:r w:rsidR="00453A02" w:rsidRPr="00D96429">
        <w:rPr>
          <w:b/>
          <w:color w:val="000000"/>
          <w:sz w:val="28"/>
          <w:szCs w:val="28"/>
          <w:lang w:eastAsia="en-US"/>
        </w:rPr>
        <w:t xml:space="preserve">статьи 30 </w:t>
      </w:r>
      <w:r w:rsidRPr="00D96429">
        <w:rPr>
          <w:b/>
          <w:color w:val="000000"/>
          <w:sz w:val="28"/>
          <w:szCs w:val="28"/>
          <w:lang w:eastAsia="en-US"/>
        </w:rPr>
        <w:t>изложить в следующей редакции:</w:t>
      </w:r>
    </w:p>
    <w:p w:rsidR="00A73ED4" w:rsidRPr="00A73ED4" w:rsidRDefault="00A73ED4" w:rsidP="00A73ED4">
      <w:pPr>
        <w:ind w:firstLine="709"/>
        <w:jc w:val="both"/>
        <w:rPr>
          <w:rFonts w:eastAsia="Times New Roman"/>
          <w:color w:val="000000"/>
          <w:sz w:val="28"/>
          <w:szCs w:val="28"/>
        </w:rPr>
      </w:pPr>
      <w:r w:rsidRPr="00A73ED4">
        <w:rPr>
          <w:color w:val="000000"/>
          <w:sz w:val="28"/>
          <w:szCs w:val="28"/>
          <w:lang w:eastAsia="en-US"/>
        </w:rPr>
        <w:t xml:space="preserve">«16) содержание на территории Черепановского района </w:t>
      </w:r>
      <w:proofErr w:type="spellStart"/>
      <w:r w:rsidRPr="00A73ED4">
        <w:rPr>
          <w:color w:val="000000"/>
          <w:sz w:val="28"/>
          <w:szCs w:val="28"/>
          <w:lang w:eastAsia="en-US"/>
        </w:rPr>
        <w:t>межпоселенческих</w:t>
      </w:r>
      <w:proofErr w:type="spellEnd"/>
      <w:r w:rsidRPr="00A73ED4">
        <w:rPr>
          <w:color w:val="000000"/>
          <w:sz w:val="28"/>
          <w:szCs w:val="28"/>
          <w:lang w:eastAsia="en-US"/>
        </w:rPr>
        <w:t xml:space="preserve"> мест захоронения, организация ритуальных услуг, в том числе на территории сельских поселений района»;</w:t>
      </w:r>
    </w:p>
    <w:p w:rsidR="00A73ED4" w:rsidRPr="00D96429" w:rsidRDefault="00A73ED4" w:rsidP="00D96429">
      <w:pPr>
        <w:pStyle w:val="a4"/>
        <w:numPr>
          <w:ilvl w:val="1"/>
          <w:numId w:val="1"/>
        </w:numPr>
        <w:jc w:val="both"/>
        <w:rPr>
          <w:color w:val="000000"/>
          <w:sz w:val="28"/>
          <w:szCs w:val="28"/>
          <w:lang w:eastAsia="en-US"/>
        </w:rPr>
      </w:pPr>
      <w:r w:rsidRPr="00D96429">
        <w:rPr>
          <w:b/>
          <w:color w:val="000000"/>
          <w:sz w:val="28"/>
          <w:szCs w:val="28"/>
          <w:lang w:eastAsia="en-US"/>
        </w:rPr>
        <w:t>Пункт 43</w:t>
      </w:r>
      <w:r w:rsidR="00453A02" w:rsidRPr="00D96429">
        <w:rPr>
          <w:b/>
          <w:color w:val="000000"/>
          <w:sz w:val="28"/>
          <w:szCs w:val="28"/>
          <w:lang w:eastAsia="en-US"/>
        </w:rPr>
        <w:t xml:space="preserve"> статьи 30</w:t>
      </w:r>
      <w:r w:rsidR="00453A02" w:rsidRPr="00D96429">
        <w:rPr>
          <w:color w:val="000000"/>
          <w:sz w:val="28"/>
          <w:szCs w:val="28"/>
          <w:lang w:eastAsia="en-US"/>
        </w:rPr>
        <w:t xml:space="preserve"> - </w:t>
      </w:r>
      <w:r w:rsidRPr="00D96429">
        <w:rPr>
          <w:color w:val="000000"/>
          <w:sz w:val="28"/>
          <w:szCs w:val="28"/>
          <w:lang w:eastAsia="en-US"/>
        </w:rPr>
        <w:t>признать утратившим силу.</w:t>
      </w:r>
    </w:p>
    <w:p w:rsidR="003671D1" w:rsidRDefault="00A73ED4" w:rsidP="003671D1">
      <w:pPr>
        <w:pStyle w:val="a4"/>
        <w:numPr>
          <w:ilvl w:val="1"/>
          <w:numId w:val="1"/>
        </w:numPr>
        <w:spacing w:after="200"/>
        <w:ind w:left="0" w:firstLine="709"/>
        <w:jc w:val="both"/>
        <w:rPr>
          <w:color w:val="000000"/>
          <w:sz w:val="28"/>
          <w:szCs w:val="28"/>
          <w:lang w:eastAsia="en-US"/>
        </w:rPr>
      </w:pPr>
      <w:r w:rsidRPr="00A73ED4">
        <w:rPr>
          <w:rFonts w:eastAsia="Times New Roman"/>
          <w:b/>
          <w:color w:val="000000"/>
          <w:sz w:val="28"/>
          <w:szCs w:val="28"/>
        </w:rPr>
        <w:t>в пункте 61</w:t>
      </w:r>
      <w:r w:rsidR="00453A02" w:rsidRPr="00D96429">
        <w:rPr>
          <w:rFonts w:eastAsia="Times New Roman"/>
          <w:b/>
          <w:color w:val="000000"/>
          <w:sz w:val="28"/>
          <w:szCs w:val="28"/>
        </w:rPr>
        <w:t xml:space="preserve"> </w:t>
      </w:r>
      <w:r w:rsidR="00D96429">
        <w:rPr>
          <w:rFonts w:eastAsia="Times New Roman"/>
          <w:b/>
          <w:color w:val="000000"/>
          <w:sz w:val="28"/>
          <w:szCs w:val="28"/>
        </w:rPr>
        <w:t>части</w:t>
      </w:r>
      <w:r w:rsidR="007149C3">
        <w:rPr>
          <w:rFonts w:eastAsia="Times New Roman"/>
          <w:b/>
          <w:color w:val="000000"/>
          <w:sz w:val="28"/>
          <w:szCs w:val="28"/>
        </w:rPr>
        <w:t xml:space="preserve"> </w:t>
      </w:r>
      <w:r w:rsidR="00D96429">
        <w:rPr>
          <w:rFonts w:eastAsia="Times New Roman"/>
          <w:b/>
          <w:color w:val="000000"/>
          <w:sz w:val="28"/>
          <w:szCs w:val="28"/>
        </w:rPr>
        <w:t xml:space="preserve">1 </w:t>
      </w:r>
      <w:r w:rsidR="00453A02" w:rsidRPr="00D96429">
        <w:rPr>
          <w:rFonts w:eastAsia="Times New Roman"/>
          <w:b/>
          <w:color w:val="000000"/>
          <w:sz w:val="28"/>
          <w:szCs w:val="28"/>
        </w:rPr>
        <w:t>статьи 30</w:t>
      </w:r>
      <w:r w:rsidRPr="00A73ED4">
        <w:rPr>
          <w:rFonts w:eastAsia="Times New Roman"/>
          <w:b/>
          <w:color w:val="000000"/>
          <w:sz w:val="28"/>
          <w:szCs w:val="28"/>
        </w:rPr>
        <w:t xml:space="preserve"> слова</w:t>
      </w:r>
      <w:r w:rsidRPr="00A73ED4">
        <w:rPr>
          <w:rFonts w:eastAsia="Times New Roman"/>
          <w:color w:val="000000"/>
          <w:sz w:val="28"/>
          <w:szCs w:val="28"/>
        </w:rPr>
        <w:t xml:space="preserve"> </w:t>
      </w:r>
      <w:r w:rsidR="003671D1" w:rsidRPr="001078B4">
        <w:rPr>
          <w:rFonts w:eastAsia="Times New Roman"/>
          <w:color w:val="000000"/>
          <w:sz w:val="28"/>
          <w:szCs w:val="28"/>
        </w:rPr>
        <w:t>«</w:t>
      </w:r>
      <w:r w:rsidR="003671D1" w:rsidRPr="001078B4">
        <w:rPr>
          <w:color w:val="000000"/>
          <w:sz w:val="28"/>
          <w:szCs w:val="28"/>
          <w:lang w:eastAsia="en-US"/>
        </w:rPr>
        <w:t>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w:t>
      </w:r>
      <w:r w:rsidR="003671D1" w:rsidRPr="00EA59FD">
        <w:rPr>
          <w:rFonts w:eastAsia="Times New Roman"/>
          <w:color w:val="000000"/>
          <w:sz w:val="28"/>
          <w:szCs w:val="28"/>
        </w:rPr>
        <w:t xml:space="preserve"> с установленными требованиями</w:t>
      </w:r>
      <w:proofErr w:type="gramStart"/>
      <w:r w:rsidR="003671D1">
        <w:rPr>
          <w:rFonts w:eastAsia="Times New Roman"/>
          <w:color w:val="000000"/>
          <w:sz w:val="28"/>
          <w:szCs w:val="28"/>
        </w:rPr>
        <w:t>,</w:t>
      </w:r>
      <w:r w:rsidR="003671D1" w:rsidRPr="001078B4">
        <w:rPr>
          <w:color w:val="000000"/>
          <w:sz w:val="28"/>
          <w:szCs w:val="28"/>
          <w:lang w:eastAsia="en-US"/>
        </w:rPr>
        <w:t xml:space="preserve">» </w:t>
      </w:r>
      <w:r w:rsidR="003671D1">
        <w:rPr>
          <w:color w:val="000000"/>
          <w:sz w:val="28"/>
          <w:szCs w:val="28"/>
          <w:lang w:eastAsia="en-US"/>
        </w:rPr>
        <w:t xml:space="preserve"> -</w:t>
      </w:r>
      <w:proofErr w:type="gramEnd"/>
      <w:r w:rsidR="003671D1">
        <w:rPr>
          <w:color w:val="000000"/>
          <w:sz w:val="28"/>
          <w:szCs w:val="28"/>
          <w:lang w:eastAsia="en-US"/>
        </w:rPr>
        <w:t xml:space="preserve"> исключить</w:t>
      </w:r>
    </w:p>
    <w:p w:rsidR="003671D1" w:rsidRPr="00EA59FD" w:rsidRDefault="003671D1" w:rsidP="003671D1">
      <w:pPr>
        <w:pStyle w:val="a4"/>
        <w:spacing w:after="200"/>
        <w:ind w:left="0"/>
        <w:jc w:val="both"/>
        <w:rPr>
          <w:color w:val="000000"/>
          <w:sz w:val="28"/>
          <w:szCs w:val="28"/>
          <w:lang w:eastAsia="en-US"/>
        </w:rPr>
      </w:pPr>
      <w:r w:rsidRPr="001078B4">
        <w:rPr>
          <w:rFonts w:eastAsia="Times New Roman"/>
          <w:b/>
          <w:color w:val="000000"/>
          <w:sz w:val="28"/>
          <w:szCs w:val="28"/>
        </w:rPr>
        <w:t xml:space="preserve">в пункте </w:t>
      </w:r>
      <w:r>
        <w:rPr>
          <w:rFonts w:eastAsia="Times New Roman"/>
          <w:b/>
          <w:color w:val="000000"/>
          <w:sz w:val="28"/>
          <w:szCs w:val="28"/>
        </w:rPr>
        <w:t>61</w:t>
      </w:r>
      <w:r w:rsidRPr="001078B4">
        <w:rPr>
          <w:rFonts w:eastAsia="Times New Roman"/>
          <w:b/>
          <w:color w:val="000000"/>
          <w:sz w:val="28"/>
          <w:szCs w:val="28"/>
        </w:rPr>
        <w:t xml:space="preserve"> </w:t>
      </w:r>
      <w:r>
        <w:rPr>
          <w:rFonts w:eastAsia="Times New Roman"/>
          <w:b/>
          <w:color w:val="000000"/>
          <w:sz w:val="28"/>
          <w:szCs w:val="28"/>
        </w:rPr>
        <w:t xml:space="preserve">части 1 </w:t>
      </w:r>
      <w:r w:rsidRPr="001078B4">
        <w:rPr>
          <w:rFonts w:eastAsia="Times New Roman"/>
          <w:b/>
          <w:color w:val="000000"/>
          <w:sz w:val="28"/>
          <w:szCs w:val="28"/>
        </w:rPr>
        <w:t xml:space="preserve">статьи </w:t>
      </w:r>
      <w:r>
        <w:rPr>
          <w:rFonts w:eastAsia="Times New Roman"/>
          <w:b/>
          <w:color w:val="000000"/>
          <w:sz w:val="28"/>
          <w:szCs w:val="28"/>
        </w:rPr>
        <w:t>30</w:t>
      </w:r>
      <w:r w:rsidRPr="001078B4">
        <w:rPr>
          <w:rFonts w:eastAsia="Times New Roman"/>
          <w:color w:val="000000"/>
          <w:sz w:val="28"/>
          <w:szCs w:val="28"/>
        </w:rPr>
        <w:t xml:space="preserve"> </w:t>
      </w:r>
      <w:r w:rsidRPr="00EA59FD">
        <w:rPr>
          <w:rFonts w:eastAsia="Times New Roman"/>
          <w:b/>
          <w:color w:val="000000"/>
          <w:sz w:val="28"/>
          <w:szCs w:val="28"/>
        </w:rPr>
        <w:t xml:space="preserve">слова </w:t>
      </w:r>
      <w:r>
        <w:rPr>
          <w:rFonts w:eastAsia="Times New Roman"/>
          <w:color w:val="000000"/>
          <w:sz w:val="28"/>
          <w:szCs w:val="28"/>
        </w:rPr>
        <w:t>«</w:t>
      </w:r>
      <w:r w:rsidRPr="00EA59FD">
        <w:rPr>
          <w:rFonts w:eastAsia="Times New Roman"/>
          <w:color w:val="000000"/>
          <w:sz w:val="28"/>
          <w:szCs w:val="28"/>
        </w:rPr>
        <w:t>осуществление сноса самовольной постройки, или ее приведение в соответствие с установленными требованиями в случаях, предусмотренных Градостроительным кодексом Российской Федерации</w:t>
      </w:r>
      <w:r>
        <w:rPr>
          <w:rFonts w:eastAsia="Times New Roman"/>
          <w:color w:val="000000"/>
          <w:sz w:val="28"/>
          <w:szCs w:val="28"/>
        </w:rPr>
        <w:t>»</w:t>
      </w:r>
      <w:r w:rsidRPr="00EA59FD">
        <w:rPr>
          <w:color w:val="000000"/>
          <w:sz w:val="28"/>
          <w:szCs w:val="28"/>
          <w:lang w:eastAsia="en-US"/>
        </w:rPr>
        <w:t xml:space="preserve"> </w:t>
      </w:r>
      <w:r>
        <w:rPr>
          <w:color w:val="000000"/>
          <w:sz w:val="28"/>
          <w:szCs w:val="28"/>
          <w:lang w:eastAsia="en-US"/>
        </w:rPr>
        <w:t xml:space="preserve">- </w:t>
      </w:r>
      <w:r w:rsidRPr="001078B4">
        <w:rPr>
          <w:color w:val="000000"/>
          <w:sz w:val="28"/>
          <w:szCs w:val="28"/>
          <w:lang w:eastAsia="en-US"/>
        </w:rPr>
        <w:t>исключить.</w:t>
      </w:r>
    </w:p>
    <w:p w:rsidR="00A73ED4" w:rsidRPr="00A73ED4" w:rsidRDefault="00D96429" w:rsidP="00A73ED4">
      <w:pPr>
        <w:ind w:firstLine="709"/>
        <w:jc w:val="both"/>
        <w:rPr>
          <w:color w:val="000000"/>
          <w:sz w:val="28"/>
          <w:szCs w:val="28"/>
          <w:lang w:eastAsia="en-US"/>
        </w:rPr>
      </w:pPr>
      <w:r w:rsidRPr="00D96429">
        <w:rPr>
          <w:b/>
          <w:color w:val="000000"/>
          <w:sz w:val="28"/>
          <w:szCs w:val="28"/>
          <w:lang w:eastAsia="en-US"/>
        </w:rPr>
        <w:lastRenderedPageBreak/>
        <w:t>7.</w:t>
      </w:r>
      <w:r w:rsidR="00A73ED4" w:rsidRPr="00A73ED4">
        <w:rPr>
          <w:b/>
          <w:color w:val="000000"/>
          <w:sz w:val="28"/>
          <w:szCs w:val="28"/>
          <w:lang w:eastAsia="en-US"/>
        </w:rPr>
        <w:t>6. в пункте 61</w:t>
      </w:r>
      <w:r w:rsidR="009A75E6">
        <w:rPr>
          <w:b/>
          <w:color w:val="000000"/>
          <w:sz w:val="28"/>
          <w:szCs w:val="28"/>
          <w:lang w:eastAsia="en-US"/>
        </w:rPr>
        <w:t xml:space="preserve"> части 1 статьи 30</w:t>
      </w:r>
      <w:r w:rsidR="00A73ED4" w:rsidRPr="00A73ED4">
        <w:rPr>
          <w:b/>
          <w:color w:val="000000"/>
          <w:sz w:val="28"/>
          <w:szCs w:val="28"/>
          <w:lang w:eastAsia="en-US"/>
        </w:rPr>
        <w:t> после слов</w:t>
      </w:r>
      <w:r w:rsidR="00A73ED4" w:rsidRPr="00A73ED4">
        <w:rPr>
          <w:color w:val="000000"/>
          <w:sz w:val="28"/>
          <w:szCs w:val="28"/>
          <w:lang w:eastAsia="en-US"/>
        </w:rPr>
        <w:t xml:space="preserve"> «</w:t>
      </w:r>
      <w:r w:rsidR="00CA362F">
        <w:rPr>
          <w:color w:val="000000"/>
          <w:sz w:val="28"/>
          <w:szCs w:val="28"/>
          <w:lang w:eastAsia="en-US"/>
        </w:rPr>
        <w:t>по планировке территорий</w:t>
      </w:r>
      <w:r w:rsidR="00A73ED4" w:rsidRPr="00A73ED4">
        <w:rPr>
          <w:color w:val="000000"/>
          <w:sz w:val="28"/>
          <w:szCs w:val="28"/>
          <w:lang w:eastAsia="en-US"/>
        </w:rPr>
        <w:t>, выдача» дополнить словами «градостроительного плана земельного участка, расположенного в границах сельского поселения, выдача»;</w:t>
      </w:r>
    </w:p>
    <w:p w:rsidR="00A73ED4" w:rsidRPr="00A73ED4" w:rsidRDefault="00A73ED4" w:rsidP="00A73ED4">
      <w:pPr>
        <w:ind w:firstLine="709"/>
        <w:jc w:val="both"/>
        <w:rPr>
          <w:rFonts w:ascii="Calibri" w:hAnsi="Calibri"/>
          <w:b/>
          <w:color w:val="000000"/>
          <w:sz w:val="28"/>
          <w:szCs w:val="28"/>
          <w:lang w:eastAsia="en-US"/>
        </w:rPr>
      </w:pPr>
      <w:r w:rsidRPr="00A73ED4">
        <w:rPr>
          <w:b/>
          <w:color w:val="000000"/>
          <w:sz w:val="28"/>
          <w:szCs w:val="28"/>
          <w:lang w:eastAsia="en-US"/>
        </w:rPr>
        <w:t xml:space="preserve">7.7. </w:t>
      </w:r>
      <w:r w:rsidR="009A75E6" w:rsidRPr="009A75E6">
        <w:rPr>
          <w:b/>
          <w:color w:val="000000"/>
          <w:sz w:val="28"/>
          <w:szCs w:val="28"/>
          <w:lang w:eastAsia="en-US"/>
        </w:rPr>
        <w:t xml:space="preserve">часть1 статьи 30 </w:t>
      </w:r>
      <w:r w:rsidRPr="00A73ED4">
        <w:rPr>
          <w:b/>
          <w:sz w:val="28"/>
          <w:szCs w:val="28"/>
          <w:lang w:eastAsia="en-US"/>
        </w:rPr>
        <w:t>дополнить пунктом 68 следующего содержания:</w:t>
      </w:r>
    </w:p>
    <w:p w:rsidR="00A73ED4" w:rsidRPr="00A73ED4" w:rsidRDefault="00A73ED4" w:rsidP="00A73ED4">
      <w:pPr>
        <w:ind w:firstLine="709"/>
        <w:jc w:val="both"/>
        <w:rPr>
          <w:rFonts w:eastAsia="Times New Roman"/>
          <w:color w:val="000000"/>
          <w:sz w:val="28"/>
          <w:szCs w:val="28"/>
        </w:rPr>
      </w:pPr>
      <w:r w:rsidRPr="00A73ED4">
        <w:rPr>
          <w:rFonts w:eastAsia="Times New Roman"/>
          <w:color w:val="000000"/>
          <w:sz w:val="28"/>
          <w:szCs w:val="28"/>
        </w:rPr>
        <w:t>«68)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законом "О теплоснабжении".</w:t>
      </w:r>
    </w:p>
    <w:p w:rsidR="00A73ED4" w:rsidRPr="00A73ED4" w:rsidRDefault="00A73ED4" w:rsidP="00A73ED4">
      <w:pPr>
        <w:ind w:firstLine="709"/>
        <w:jc w:val="both"/>
        <w:rPr>
          <w:b/>
          <w:sz w:val="28"/>
          <w:szCs w:val="28"/>
          <w:lang w:eastAsia="en-US"/>
        </w:rPr>
      </w:pPr>
      <w:r w:rsidRPr="00A73ED4">
        <w:rPr>
          <w:b/>
          <w:color w:val="000000"/>
          <w:sz w:val="28"/>
          <w:szCs w:val="28"/>
          <w:lang w:eastAsia="en-US"/>
        </w:rPr>
        <w:t xml:space="preserve">7.8. </w:t>
      </w:r>
      <w:r w:rsidR="009A75E6" w:rsidRPr="009A75E6">
        <w:rPr>
          <w:b/>
          <w:color w:val="000000"/>
          <w:sz w:val="28"/>
          <w:szCs w:val="28"/>
          <w:lang w:eastAsia="en-US"/>
        </w:rPr>
        <w:t xml:space="preserve">часть1 статьи 30 </w:t>
      </w:r>
      <w:r w:rsidRPr="00A73ED4">
        <w:rPr>
          <w:b/>
          <w:sz w:val="28"/>
          <w:szCs w:val="28"/>
          <w:lang w:eastAsia="en-US"/>
        </w:rPr>
        <w:t>дополнить пунктом 69 следующего содержания:</w:t>
      </w:r>
    </w:p>
    <w:p w:rsidR="00A73ED4" w:rsidRPr="00A73ED4" w:rsidRDefault="00A73ED4" w:rsidP="00A73ED4">
      <w:pPr>
        <w:ind w:firstLine="709"/>
        <w:jc w:val="both"/>
        <w:rPr>
          <w:sz w:val="28"/>
          <w:szCs w:val="28"/>
        </w:rPr>
      </w:pPr>
      <w:r w:rsidRPr="00A73ED4">
        <w:rPr>
          <w:sz w:val="28"/>
          <w:szCs w:val="28"/>
        </w:rPr>
        <w:t>«69)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A73ED4" w:rsidRPr="00A73ED4" w:rsidRDefault="00A73ED4" w:rsidP="00A73ED4">
      <w:pPr>
        <w:autoSpaceDE w:val="0"/>
        <w:autoSpaceDN w:val="0"/>
        <w:adjustRightInd w:val="0"/>
        <w:ind w:firstLine="708"/>
        <w:jc w:val="both"/>
        <w:rPr>
          <w:rFonts w:ascii="Arial" w:hAnsi="Arial" w:cs="Arial"/>
          <w:b/>
          <w:sz w:val="28"/>
          <w:szCs w:val="28"/>
        </w:rPr>
      </w:pPr>
      <w:r w:rsidRPr="00A73ED4">
        <w:rPr>
          <w:b/>
          <w:sz w:val="28"/>
          <w:szCs w:val="28"/>
        </w:rPr>
        <w:t xml:space="preserve">7.9. </w:t>
      </w:r>
      <w:r w:rsidR="009A75E6" w:rsidRPr="009A75E6">
        <w:rPr>
          <w:b/>
          <w:sz w:val="28"/>
          <w:szCs w:val="28"/>
        </w:rPr>
        <w:t>часть1 статьи 30 д</w:t>
      </w:r>
      <w:r w:rsidRPr="00A73ED4">
        <w:rPr>
          <w:b/>
          <w:sz w:val="28"/>
          <w:szCs w:val="28"/>
        </w:rPr>
        <w:t>ополнить пунктом 70 следующего содержания:</w:t>
      </w:r>
    </w:p>
    <w:p w:rsidR="00A73ED4" w:rsidRPr="00A73ED4" w:rsidRDefault="00A73ED4" w:rsidP="00A73ED4">
      <w:pPr>
        <w:autoSpaceDE w:val="0"/>
        <w:autoSpaceDN w:val="0"/>
        <w:adjustRightInd w:val="0"/>
        <w:ind w:firstLine="708"/>
        <w:jc w:val="both"/>
        <w:rPr>
          <w:sz w:val="28"/>
          <w:szCs w:val="28"/>
        </w:rPr>
      </w:pPr>
      <w:r w:rsidRPr="00A73ED4">
        <w:rPr>
          <w:sz w:val="28"/>
          <w:szCs w:val="28"/>
        </w:rPr>
        <w:t>«70) осуществление мероприятий по оказанию помощи лицам, находящимся в состоянии алкогольного, наркотического или иного токсического опьянения."</w:t>
      </w:r>
    </w:p>
    <w:p w:rsidR="00A73ED4" w:rsidRPr="00A73ED4" w:rsidRDefault="00A73ED4" w:rsidP="00A73ED4">
      <w:pPr>
        <w:ind w:firstLine="709"/>
        <w:jc w:val="both"/>
        <w:rPr>
          <w:rFonts w:ascii="Arial" w:hAnsi="Arial" w:cs="Arial"/>
          <w:color w:val="000000"/>
          <w:sz w:val="28"/>
          <w:szCs w:val="28"/>
          <w:lang w:eastAsia="en-US"/>
        </w:rPr>
      </w:pPr>
    </w:p>
    <w:p w:rsidR="00A73ED4" w:rsidRPr="00A73ED4" w:rsidRDefault="00A73ED4" w:rsidP="00A73ED4">
      <w:pPr>
        <w:ind w:firstLine="709"/>
        <w:jc w:val="both"/>
        <w:rPr>
          <w:b/>
          <w:sz w:val="28"/>
          <w:szCs w:val="28"/>
          <w:lang w:eastAsia="en-US"/>
        </w:rPr>
      </w:pPr>
      <w:r w:rsidRPr="00A73ED4">
        <w:rPr>
          <w:b/>
          <w:sz w:val="28"/>
          <w:szCs w:val="28"/>
          <w:lang w:eastAsia="en-US"/>
        </w:rPr>
        <w:t>8</w:t>
      </w:r>
      <w:r w:rsidR="009A75E6">
        <w:rPr>
          <w:b/>
          <w:sz w:val="28"/>
          <w:szCs w:val="28"/>
          <w:lang w:eastAsia="en-US"/>
        </w:rPr>
        <w:t>.</w:t>
      </w:r>
      <w:r w:rsidRPr="00A73ED4">
        <w:rPr>
          <w:rFonts w:eastAsia="Times New Roman"/>
          <w:b/>
          <w:bCs/>
          <w:sz w:val="28"/>
          <w:szCs w:val="28"/>
        </w:rPr>
        <w:t xml:space="preserve"> </w:t>
      </w:r>
      <w:r w:rsidR="009A75E6">
        <w:rPr>
          <w:rFonts w:eastAsia="Times New Roman"/>
          <w:b/>
          <w:bCs/>
          <w:sz w:val="28"/>
          <w:szCs w:val="28"/>
        </w:rPr>
        <w:t>Д</w:t>
      </w:r>
      <w:r w:rsidRPr="00A73ED4">
        <w:rPr>
          <w:rFonts w:eastAsia="Times New Roman"/>
          <w:b/>
          <w:bCs/>
          <w:sz w:val="28"/>
          <w:szCs w:val="28"/>
        </w:rPr>
        <w:t>ополнить статьей 38.1</w:t>
      </w:r>
      <w:r w:rsidRPr="00A73ED4">
        <w:rPr>
          <w:b/>
          <w:sz w:val="28"/>
          <w:szCs w:val="28"/>
          <w:lang w:eastAsia="en-US"/>
        </w:rPr>
        <w:t xml:space="preserve"> Финансовое и иное обеспечение реализации инициативных проектов следующего содержания:</w:t>
      </w:r>
    </w:p>
    <w:p w:rsidR="00A73ED4" w:rsidRPr="00A73ED4" w:rsidRDefault="009A75E6" w:rsidP="00A73ED4">
      <w:pPr>
        <w:ind w:firstLine="709"/>
        <w:jc w:val="both"/>
        <w:rPr>
          <w:sz w:val="28"/>
          <w:szCs w:val="28"/>
          <w:lang w:eastAsia="en-US"/>
        </w:rPr>
      </w:pPr>
      <w:r>
        <w:rPr>
          <w:rFonts w:eastAsia="Times New Roman"/>
          <w:b/>
          <w:bCs/>
          <w:sz w:val="28"/>
          <w:szCs w:val="28"/>
        </w:rPr>
        <w:t xml:space="preserve">8.1. </w:t>
      </w:r>
      <w:r w:rsidR="00A73ED4" w:rsidRPr="00A73ED4">
        <w:rPr>
          <w:rFonts w:eastAsia="Times New Roman"/>
          <w:b/>
          <w:bCs/>
          <w:sz w:val="28"/>
          <w:szCs w:val="28"/>
        </w:rPr>
        <w:t xml:space="preserve">«Статья 38.1 </w:t>
      </w:r>
      <w:r w:rsidR="00A73ED4" w:rsidRPr="00A73ED4">
        <w:rPr>
          <w:b/>
          <w:sz w:val="28"/>
          <w:szCs w:val="28"/>
          <w:lang w:eastAsia="en-US"/>
        </w:rPr>
        <w:t>Финансовое и иное обеспечение реализации инициативных проектов</w:t>
      </w:r>
    </w:p>
    <w:p w:rsidR="00A73ED4" w:rsidRPr="00A73ED4" w:rsidRDefault="00A73ED4" w:rsidP="00A73ED4">
      <w:pPr>
        <w:ind w:firstLine="709"/>
        <w:jc w:val="both"/>
        <w:rPr>
          <w:sz w:val="28"/>
          <w:szCs w:val="28"/>
          <w:lang w:eastAsia="en-US"/>
        </w:rPr>
      </w:pPr>
      <w:bookmarkStart w:id="1" w:name="sub_5611"/>
      <w:r w:rsidRPr="00A73ED4">
        <w:rPr>
          <w:sz w:val="28"/>
          <w:szCs w:val="28"/>
          <w:lang w:eastAsia="en-US"/>
        </w:rPr>
        <w:t>1. Источником финансового обеспечения реализации инициативных проектов, предусмотренных статьей 26.1 Федерального закона от 06.10.2003 № 131-ФЗ «Об общих принципах организации местного самоуправления в Российской Федерации»,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муниципального образования.</w:t>
      </w:r>
    </w:p>
    <w:p w:rsidR="00A73ED4" w:rsidRPr="00A73ED4" w:rsidRDefault="00A73ED4" w:rsidP="00A73ED4">
      <w:pPr>
        <w:ind w:firstLine="709"/>
        <w:jc w:val="both"/>
        <w:rPr>
          <w:sz w:val="28"/>
          <w:szCs w:val="28"/>
          <w:lang w:eastAsia="en-US"/>
        </w:rPr>
      </w:pPr>
      <w:bookmarkStart w:id="2" w:name="sub_5612"/>
      <w:bookmarkEnd w:id="1"/>
      <w:r w:rsidRPr="00A73ED4">
        <w:rPr>
          <w:sz w:val="28"/>
          <w:szCs w:val="28"/>
          <w:lang w:eastAsia="en-US"/>
        </w:rPr>
        <w:t>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p>
    <w:p w:rsidR="00A73ED4" w:rsidRPr="00A73ED4" w:rsidRDefault="00A73ED4" w:rsidP="00A73ED4">
      <w:pPr>
        <w:ind w:firstLine="709"/>
        <w:jc w:val="both"/>
        <w:rPr>
          <w:sz w:val="28"/>
          <w:szCs w:val="28"/>
          <w:lang w:eastAsia="en-US"/>
        </w:rPr>
      </w:pPr>
      <w:bookmarkStart w:id="3" w:name="sub_5613"/>
      <w:bookmarkEnd w:id="2"/>
      <w:r w:rsidRPr="00A73ED4">
        <w:rPr>
          <w:sz w:val="28"/>
          <w:szCs w:val="28"/>
          <w:lang w:eastAsia="en-US"/>
        </w:rPr>
        <w:t>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bookmarkEnd w:id="3"/>
    <w:p w:rsidR="00A73ED4" w:rsidRPr="00A73ED4" w:rsidRDefault="00A73ED4" w:rsidP="00A73ED4">
      <w:pPr>
        <w:ind w:firstLine="709"/>
        <w:jc w:val="both"/>
        <w:rPr>
          <w:sz w:val="28"/>
          <w:szCs w:val="28"/>
          <w:lang w:eastAsia="en-US"/>
        </w:rPr>
      </w:pPr>
      <w:r w:rsidRPr="00A73ED4">
        <w:rPr>
          <w:sz w:val="28"/>
          <w:szCs w:val="28"/>
          <w:lang w:eastAsia="en-US"/>
        </w:rPr>
        <w:lastRenderedPageBreak/>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представительного органа (решением схода граждан, осуществляющего полномочия представительного органа) муниципального образования.</w:t>
      </w:r>
    </w:p>
    <w:p w:rsidR="009E30F4" w:rsidRPr="00511C17" w:rsidRDefault="00A73ED4" w:rsidP="009A75E6">
      <w:pPr>
        <w:ind w:firstLine="709"/>
        <w:jc w:val="both"/>
        <w:rPr>
          <w:b/>
          <w:sz w:val="28"/>
          <w:szCs w:val="28"/>
        </w:rPr>
      </w:pPr>
      <w:r w:rsidRPr="00A73ED4">
        <w:rPr>
          <w:sz w:val="28"/>
          <w:szCs w:val="28"/>
          <w:lang w:eastAsia="en-US"/>
        </w:rP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sectPr w:rsidR="009E30F4" w:rsidRPr="00511C17" w:rsidSect="002820EB">
      <w:footerReference w:type="default" r:id="rId11"/>
      <w:pgSz w:w="11906" w:h="16838"/>
      <w:pgMar w:top="567" w:right="567" w:bottom="1134" w:left="1418" w:header="709" w:footer="5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43A3" w:rsidRDefault="00E143A3" w:rsidP="00C97C7A">
      <w:r>
        <w:separator/>
      </w:r>
    </w:p>
  </w:endnote>
  <w:endnote w:type="continuationSeparator" w:id="0">
    <w:p w:rsidR="00E143A3" w:rsidRDefault="00E143A3" w:rsidP="00C97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1002AFF" w:usb1="4000ACFF"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3338620"/>
      <w:docPartObj>
        <w:docPartGallery w:val="Page Numbers (Bottom of Page)"/>
        <w:docPartUnique/>
      </w:docPartObj>
    </w:sdtPr>
    <w:sdtContent>
      <w:p w:rsidR="002820EB" w:rsidRDefault="002820EB">
        <w:pPr>
          <w:pStyle w:val="a9"/>
          <w:jc w:val="right"/>
        </w:pPr>
      </w:p>
      <w:p w:rsidR="002820EB" w:rsidRDefault="002820EB">
        <w:pPr>
          <w:pStyle w:val="a9"/>
          <w:jc w:val="right"/>
        </w:pPr>
        <w:r>
          <w:fldChar w:fldCharType="begin"/>
        </w:r>
        <w:r>
          <w:instrText>PAGE   \* MERGEFORMAT</w:instrText>
        </w:r>
        <w:r>
          <w:fldChar w:fldCharType="separate"/>
        </w:r>
        <w:r w:rsidR="00CF4DA7">
          <w:rPr>
            <w:noProof/>
          </w:rPr>
          <w:t>3</w:t>
        </w:r>
        <w:r>
          <w:fldChar w:fldCharType="end"/>
        </w:r>
      </w:p>
    </w:sdtContent>
  </w:sdt>
  <w:p w:rsidR="00C97C7A" w:rsidRDefault="00C97C7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43A3" w:rsidRDefault="00E143A3" w:rsidP="00C97C7A">
      <w:r>
        <w:separator/>
      </w:r>
    </w:p>
  </w:footnote>
  <w:footnote w:type="continuationSeparator" w:id="0">
    <w:p w:rsidR="00E143A3" w:rsidRDefault="00E143A3" w:rsidP="00C97C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F0009"/>
    <w:multiLevelType w:val="multilevel"/>
    <w:tmpl w:val="34D67510"/>
    <w:lvl w:ilvl="0">
      <w:start w:val="1"/>
      <w:numFmt w:val="decimal"/>
      <w:lvlText w:val="%1."/>
      <w:lvlJc w:val="left"/>
      <w:pPr>
        <w:ind w:left="1069" w:hanging="360"/>
      </w:pPr>
      <w:rPr>
        <w:rFonts w:hint="default"/>
        <w:b/>
      </w:rPr>
    </w:lvl>
    <w:lvl w:ilvl="1">
      <w:start w:val="1"/>
      <w:numFmt w:val="decimal"/>
      <w:isLgl/>
      <w:lvlText w:val="%1.%2."/>
      <w:lvlJc w:val="left"/>
      <w:pPr>
        <w:ind w:left="1429" w:hanging="720"/>
      </w:pPr>
      <w:rPr>
        <w:rFonts w:ascii="Times New Roman" w:hAnsi="Times New Roman" w:cs="Times New Roman"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050"/>
    <w:rsid w:val="001078B4"/>
    <w:rsid w:val="002820EB"/>
    <w:rsid w:val="003671D1"/>
    <w:rsid w:val="00453A02"/>
    <w:rsid w:val="00511C17"/>
    <w:rsid w:val="00592506"/>
    <w:rsid w:val="005F01D1"/>
    <w:rsid w:val="00647B8A"/>
    <w:rsid w:val="00675AD4"/>
    <w:rsid w:val="007149C3"/>
    <w:rsid w:val="0079254C"/>
    <w:rsid w:val="007B083F"/>
    <w:rsid w:val="008411E6"/>
    <w:rsid w:val="008E5CB0"/>
    <w:rsid w:val="00924741"/>
    <w:rsid w:val="009A75E6"/>
    <w:rsid w:val="009E30F4"/>
    <w:rsid w:val="009E59AA"/>
    <w:rsid w:val="00A73ED4"/>
    <w:rsid w:val="00AA1BA0"/>
    <w:rsid w:val="00B13F2F"/>
    <w:rsid w:val="00C97C7A"/>
    <w:rsid w:val="00CA362F"/>
    <w:rsid w:val="00CC6233"/>
    <w:rsid w:val="00CF4DA7"/>
    <w:rsid w:val="00D96429"/>
    <w:rsid w:val="00DA4050"/>
    <w:rsid w:val="00E143A3"/>
    <w:rsid w:val="00E26500"/>
    <w:rsid w:val="00EA59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F6DE95"/>
  <w15:chartTrackingRefBased/>
  <w15:docId w15:val="{A1AE98A4-603B-4757-BB71-6B00951CC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0F4"/>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73ED4"/>
    <w:pPr>
      <w:spacing w:before="100" w:beforeAutospacing="1" w:after="100" w:afterAutospacing="1"/>
    </w:pPr>
    <w:rPr>
      <w:rFonts w:eastAsia="Times New Roman"/>
    </w:rPr>
  </w:style>
  <w:style w:type="character" w:customStyle="1" w:styleId="1">
    <w:name w:val="Гиперссылка1"/>
    <w:basedOn w:val="a0"/>
    <w:rsid w:val="00A73ED4"/>
  </w:style>
  <w:style w:type="paragraph" w:styleId="a4">
    <w:name w:val="List Paragraph"/>
    <w:basedOn w:val="a"/>
    <w:uiPriority w:val="34"/>
    <w:qFormat/>
    <w:rsid w:val="00453A02"/>
    <w:pPr>
      <w:ind w:left="720"/>
      <w:contextualSpacing/>
    </w:pPr>
  </w:style>
  <w:style w:type="paragraph" w:styleId="a5">
    <w:name w:val="Balloon Text"/>
    <w:basedOn w:val="a"/>
    <w:link w:val="a6"/>
    <w:uiPriority w:val="99"/>
    <w:semiHidden/>
    <w:unhideWhenUsed/>
    <w:rsid w:val="005F01D1"/>
    <w:rPr>
      <w:rFonts w:ascii="Segoe UI" w:hAnsi="Segoe UI" w:cs="Segoe UI"/>
      <w:sz w:val="18"/>
      <w:szCs w:val="18"/>
    </w:rPr>
  </w:style>
  <w:style w:type="character" w:customStyle="1" w:styleId="a6">
    <w:name w:val="Текст выноски Знак"/>
    <w:basedOn w:val="a0"/>
    <w:link w:val="a5"/>
    <w:uiPriority w:val="99"/>
    <w:semiHidden/>
    <w:rsid w:val="005F01D1"/>
    <w:rPr>
      <w:rFonts w:ascii="Segoe UI" w:eastAsia="Calibri" w:hAnsi="Segoe UI" w:cs="Segoe UI"/>
      <w:sz w:val="18"/>
      <w:szCs w:val="18"/>
      <w:lang w:eastAsia="ru-RU"/>
    </w:rPr>
  </w:style>
  <w:style w:type="paragraph" w:styleId="a7">
    <w:name w:val="header"/>
    <w:basedOn w:val="a"/>
    <w:link w:val="a8"/>
    <w:uiPriority w:val="99"/>
    <w:unhideWhenUsed/>
    <w:rsid w:val="00C97C7A"/>
    <w:pPr>
      <w:tabs>
        <w:tab w:val="center" w:pos="4677"/>
        <w:tab w:val="right" w:pos="9355"/>
      </w:tabs>
    </w:pPr>
  </w:style>
  <w:style w:type="character" w:customStyle="1" w:styleId="a8">
    <w:name w:val="Верхний колонтитул Знак"/>
    <w:basedOn w:val="a0"/>
    <w:link w:val="a7"/>
    <w:uiPriority w:val="99"/>
    <w:rsid w:val="00C97C7A"/>
    <w:rPr>
      <w:rFonts w:ascii="Times New Roman" w:eastAsia="Calibri" w:hAnsi="Times New Roman" w:cs="Times New Roman"/>
      <w:sz w:val="24"/>
      <w:szCs w:val="24"/>
      <w:lang w:eastAsia="ru-RU"/>
    </w:rPr>
  </w:style>
  <w:style w:type="paragraph" w:styleId="a9">
    <w:name w:val="footer"/>
    <w:basedOn w:val="a"/>
    <w:link w:val="aa"/>
    <w:uiPriority w:val="99"/>
    <w:unhideWhenUsed/>
    <w:rsid w:val="00C97C7A"/>
    <w:pPr>
      <w:tabs>
        <w:tab w:val="center" w:pos="4677"/>
        <w:tab w:val="right" w:pos="9355"/>
      </w:tabs>
    </w:pPr>
  </w:style>
  <w:style w:type="character" w:customStyle="1" w:styleId="aa">
    <w:name w:val="Нижний колонтитул Знак"/>
    <w:basedOn w:val="a0"/>
    <w:link w:val="a9"/>
    <w:uiPriority w:val="99"/>
    <w:rsid w:val="00C97C7A"/>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EFFE33B4-46A6-40A7-969B-C4FB93958C4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pravo-search.minjust.ru:8080/bigs/showDocument.html?id=387507C3-B80D-4C0D-9291-8CDC81673F2B" TargetMode="External"/><Relationship Id="rId4" Type="http://schemas.openxmlformats.org/officeDocument/2006/relationships/webSettings" Target="webSettings.xml"/><Relationship Id="rId9" Type="http://schemas.openxmlformats.org/officeDocument/2006/relationships/hyperlink" Target="http://pravo-search.minjust.ru:8080/bigs/showDocument.html?id=387507C3-B80D-4C0D-9291-8CDC81673F2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359</TotalTime>
  <Pages>1</Pages>
  <Words>2794</Words>
  <Characters>15932</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Милюкова Олеся Сергеевна</dc:creator>
  <cp:keywords/>
  <dc:description/>
  <cp:lastModifiedBy>Никишева Елена Ивановна</cp:lastModifiedBy>
  <cp:revision>14</cp:revision>
  <cp:lastPrinted>2021-03-11T08:53:00Z</cp:lastPrinted>
  <dcterms:created xsi:type="dcterms:W3CDTF">2021-01-26T05:03:00Z</dcterms:created>
  <dcterms:modified xsi:type="dcterms:W3CDTF">2021-03-11T08:54:00Z</dcterms:modified>
</cp:coreProperties>
</file>